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22" w:rsidRPr="006C06F3" w:rsidRDefault="009D4A22" w:rsidP="009D4A22">
      <w:pPr>
        <w:spacing w:line="360" w:lineRule="auto"/>
        <w:jc w:val="center"/>
        <w:rPr>
          <w:rFonts w:ascii="Trebuchet MS" w:hAnsi="Trebuchet MS" w:cs="Tahoma"/>
          <w:b/>
          <w:bCs/>
          <w:sz w:val="28"/>
          <w:szCs w:val="28"/>
        </w:rPr>
      </w:pPr>
      <w:r w:rsidRPr="006C06F3">
        <w:rPr>
          <w:rFonts w:ascii="Trebuchet MS" w:hAnsi="Trebuchet MS" w:cs="Tahoma"/>
          <w:b/>
          <w:bCs/>
          <w:sz w:val="28"/>
          <w:szCs w:val="28"/>
        </w:rPr>
        <w:t xml:space="preserve">BEFORE THE </w:t>
      </w:r>
      <w:r>
        <w:rPr>
          <w:rFonts w:ascii="Trebuchet MS" w:hAnsi="Trebuchet MS" w:cs="Tahoma"/>
          <w:b/>
          <w:bCs/>
          <w:sz w:val="28"/>
          <w:szCs w:val="28"/>
        </w:rPr>
        <w:t xml:space="preserve">HON’BLE </w:t>
      </w:r>
      <w:r w:rsidRPr="006C06F3">
        <w:rPr>
          <w:rFonts w:ascii="Trebuchet MS" w:hAnsi="Trebuchet MS" w:cs="Tahoma"/>
          <w:b/>
          <w:bCs/>
          <w:sz w:val="28"/>
          <w:szCs w:val="28"/>
        </w:rPr>
        <w:t>CENTRAL ADMINISTRATIVE TRIBUNAL</w:t>
      </w:r>
    </w:p>
    <w:p w:rsidR="009D4A22" w:rsidRDefault="00901B78" w:rsidP="009D4A22">
      <w:pPr>
        <w:jc w:val="center"/>
        <w:rPr>
          <w:rFonts w:ascii="Trebuchet MS" w:hAnsi="Trebuchet MS" w:cs="Tahoma"/>
          <w:b/>
        </w:rPr>
      </w:pPr>
      <w:r>
        <w:rPr>
          <w:rFonts w:ascii="Trebuchet MS" w:hAnsi="Trebuchet MS" w:cs="Tahoma"/>
          <w:b/>
          <w:bCs/>
          <w:sz w:val="28"/>
          <w:szCs w:val="28"/>
        </w:rPr>
        <w:t>PRINCIPAL BENCH NEW DELHI</w:t>
      </w:r>
    </w:p>
    <w:p w:rsidR="009D4A22" w:rsidRDefault="009D4A22" w:rsidP="009D4A22">
      <w:pPr>
        <w:jc w:val="center"/>
        <w:rPr>
          <w:rFonts w:ascii="Trebuchet MS" w:hAnsi="Trebuchet MS" w:cs="Tahoma"/>
          <w:b/>
        </w:rPr>
      </w:pPr>
      <w:r w:rsidRPr="00DB5E21">
        <w:rPr>
          <w:rFonts w:ascii="Trebuchet MS" w:hAnsi="Trebuchet MS" w:cs="Tahoma"/>
          <w:b/>
        </w:rPr>
        <w:t>Contempt Petition No. ……….   /201</w:t>
      </w:r>
      <w:r w:rsidR="00901B78">
        <w:rPr>
          <w:rFonts w:ascii="Trebuchet MS" w:hAnsi="Trebuchet MS" w:cs="Tahoma"/>
          <w:b/>
        </w:rPr>
        <w:t>9</w:t>
      </w:r>
    </w:p>
    <w:p w:rsidR="009D4A22" w:rsidRPr="005A2EDA" w:rsidRDefault="009D4A22" w:rsidP="009D4A22">
      <w:pPr>
        <w:jc w:val="center"/>
        <w:rPr>
          <w:rFonts w:ascii="Trebuchet MS" w:hAnsi="Trebuchet MS" w:cs="Tahoma"/>
        </w:rPr>
      </w:pPr>
      <w:r>
        <w:rPr>
          <w:rFonts w:ascii="Trebuchet MS" w:hAnsi="Trebuchet MS" w:cs="Tahoma"/>
          <w:b/>
        </w:rPr>
        <w:t xml:space="preserve">(Arising out of </w:t>
      </w:r>
      <w:r w:rsidRPr="006C06F3">
        <w:rPr>
          <w:rFonts w:ascii="Trebuchet MS" w:hAnsi="Trebuchet MS" w:cs="Tahoma"/>
        </w:rPr>
        <w:t>O.A.No</w:t>
      </w:r>
      <w:r>
        <w:rPr>
          <w:rFonts w:ascii="Trebuchet MS" w:hAnsi="Trebuchet MS" w:cs="Tahoma"/>
        </w:rPr>
        <w:t xml:space="preserve">. </w:t>
      </w:r>
      <w:r w:rsidR="00670465">
        <w:rPr>
          <w:rFonts w:ascii="Trebuchet MS" w:hAnsi="Trebuchet MS" w:cs="Tahoma"/>
        </w:rPr>
        <w:t>61/2014</w:t>
      </w:r>
      <w:r>
        <w:rPr>
          <w:rFonts w:ascii="Trebuchet MS" w:hAnsi="Trebuchet MS" w:cs="Tahoma"/>
          <w:b/>
        </w:rPr>
        <w:t>)</w:t>
      </w:r>
    </w:p>
    <w:p w:rsidR="009D4A22" w:rsidRPr="00F45681" w:rsidRDefault="009D4A22" w:rsidP="009D4A22">
      <w:pPr>
        <w:jc w:val="center"/>
        <w:rPr>
          <w:rFonts w:ascii="Trebuchet MS" w:hAnsi="Trebuchet MS" w:cs="Tahoma"/>
        </w:rPr>
      </w:pPr>
    </w:p>
    <w:tbl>
      <w:tblPr>
        <w:tblW w:w="0" w:type="auto"/>
        <w:tblLook w:val="01E0"/>
      </w:tblPr>
      <w:tblGrid>
        <w:gridCol w:w="3221"/>
        <w:gridCol w:w="5615"/>
      </w:tblGrid>
      <w:tr w:rsidR="009D4A22" w:rsidRPr="00F45681" w:rsidTr="005E0BA4">
        <w:tc>
          <w:tcPr>
            <w:tcW w:w="3227" w:type="dxa"/>
          </w:tcPr>
          <w:p w:rsidR="009D4A22" w:rsidRPr="00B12BC5" w:rsidRDefault="009D4A22" w:rsidP="005E0BA4">
            <w:pPr>
              <w:rPr>
                <w:rFonts w:ascii="Trebuchet MS" w:hAnsi="Trebuchet MS" w:cs="Tahoma"/>
              </w:rPr>
            </w:pPr>
            <w:r w:rsidRPr="006C06F3">
              <w:rPr>
                <w:rFonts w:ascii="Trebuchet MS" w:hAnsi="Trebuchet MS" w:cs="Tahoma"/>
                <w:b/>
              </w:rPr>
              <w:t>PETITIONER</w:t>
            </w:r>
            <w:r w:rsidRPr="00B12BC5">
              <w:rPr>
                <w:rFonts w:ascii="Trebuchet MS" w:hAnsi="Trebuchet MS" w:cs="Tahoma"/>
              </w:rPr>
              <w:t>:</w:t>
            </w:r>
          </w:p>
        </w:tc>
        <w:tc>
          <w:tcPr>
            <w:tcW w:w="5631" w:type="dxa"/>
          </w:tcPr>
          <w:p w:rsidR="009D4A22" w:rsidRPr="00F45681" w:rsidRDefault="005B59EC" w:rsidP="005E0BA4">
            <w:pPr>
              <w:rPr>
                <w:rFonts w:ascii="Trebuchet MS" w:hAnsi="Trebuchet MS" w:cs="Tahoma"/>
              </w:rPr>
            </w:pPr>
            <w:r>
              <w:rPr>
                <w:rFonts w:ascii="Trebuchet MS" w:hAnsi="Trebuchet MS" w:cs="Tahoma"/>
              </w:rPr>
              <w:t>XYZ</w:t>
            </w:r>
          </w:p>
          <w:p w:rsidR="009D4A22" w:rsidRPr="00F45681" w:rsidRDefault="009D4A22" w:rsidP="005E0BA4">
            <w:pPr>
              <w:rPr>
                <w:rFonts w:ascii="Trebuchet MS" w:hAnsi="Trebuchet MS" w:cs="Tahoma"/>
              </w:rPr>
            </w:pPr>
            <w:r w:rsidRPr="00F45681">
              <w:rPr>
                <w:rFonts w:ascii="Trebuchet MS" w:hAnsi="Trebuchet MS" w:cs="Tahoma"/>
              </w:rPr>
              <w:t xml:space="preserve">son of </w:t>
            </w:r>
            <w:r w:rsidR="005B59EC">
              <w:rPr>
                <w:rFonts w:ascii="Trebuchet MS" w:hAnsi="Trebuchet MS" w:cs="Tahoma"/>
              </w:rPr>
              <w:t>......</w:t>
            </w:r>
          </w:p>
          <w:p w:rsidR="009D4A22" w:rsidRPr="00F45681" w:rsidRDefault="009D4A22" w:rsidP="005E0BA4">
            <w:pPr>
              <w:rPr>
                <w:rFonts w:ascii="Trebuchet MS" w:hAnsi="Trebuchet MS" w:cs="Tahoma"/>
              </w:rPr>
            </w:pPr>
            <w:r w:rsidRPr="00F45681">
              <w:rPr>
                <w:rFonts w:ascii="Trebuchet MS" w:hAnsi="Trebuchet MS" w:cs="Tahoma"/>
              </w:rPr>
              <w:t xml:space="preserve">aged about </w:t>
            </w:r>
            <w:r w:rsidR="005B59EC">
              <w:rPr>
                <w:rFonts w:ascii="Trebuchet MS" w:hAnsi="Trebuchet MS" w:cs="Tahoma"/>
              </w:rPr>
              <w:t>....</w:t>
            </w:r>
            <w:r w:rsidRPr="00F45681">
              <w:rPr>
                <w:rFonts w:ascii="Trebuchet MS" w:hAnsi="Trebuchet MS" w:cs="Tahoma"/>
              </w:rPr>
              <w:t xml:space="preserve"> years</w:t>
            </w:r>
          </w:p>
          <w:p w:rsidR="009D4A22" w:rsidRPr="00F45681" w:rsidRDefault="009D4A22" w:rsidP="005B59EC">
            <w:pPr>
              <w:rPr>
                <w:rFonts w:ascii="Trebuchet MS" w:hAnsi="Trebuchet MS" w:cs="Tahoma"/>
              </w:rPr>
            </w:pPr>
            <w:r>
              <w:rPr>
                <w:rFonts w:ascii="Trebuchet MS" w:hAnsi="Trebuchet MS" w:cs="Tahoma"/>
              </w:rPr>
              <w:t xml:space="preserve">R/o </w:t>
            </w:r>
            <w:r w:rsidR="005B59EC">
              <w:rPr>
                <w:rFonts w:ascii="Trebuchet MS" w:hAnsi="Trebuchet MS" w:cs="Tahoma"/>
              </w:rPr>
              <w:t>.................</w:t>
            </w:r>
          </w:p>
        </w:tc>
      </w:tr>
      <w:tr w:rsidR="009D4A22" w:rsidRPr="00F45681" w:rsidTr="005E0BA4">
        <w:tc>
          <w:tcPr>
            <w:tcW w:w="3227" w:type="dxa"/>
          </w:tcPr>
          <w:p w:rsidR="009D4A22" w:rsidRPr="00F45681" w:rsidRDefault="009D4A22" w:rsidP="005E0BA4">
            <w:pPr>
              <w:rPr>
                <w:rFonts w:ascii="Trebuchet MS" w:hAnsi="Trebuchet MS" w:cs="Tahoma"/>
              </w:rPr>
            </w:pPr>
          </w:p>
        </w:tc>
        <w:tc>
          <w:tcPr>
            <w:tcW w:w="5631" w:type="dxa"/>
          </w:tcPr>
          <w:p w:rsidR="009D4A22" w:rsidRPr="00F45681" w:rsidRDefault="009D4A22" w:rsidP="005E0BA4">
            <w:pPr>
              <w:rPr>
                <w:rFonts w:ascii="Trebuchet MS" w:hAnsi="Trebuchet MS" w:cs="Tahoma"/>
              </w:rPr>
            </w:pPr>
            <w:r w:rsidRPr="00F45681">
              <w:rPr>
                <w:rFonts w:ascii="Trebuchet MS" w:hAnsi="Trebuchet MS" w:cs="Tahoma"/>
              </w:rPr>
              <w:t>Versus</w:t>
            </w:r>
          </w:p>
        </w:tc>
      </w:tr>
      <w:tr w:rsidR="009D4A22" w:rsidRPr="00F45681" w:rsidTr="005E0BA4">
        <w:tc>
          <w:tcPr>
            <w:tcW w:w="3227" w:type="dxa"/>
          </w:tcPr>
          <w:p w:rsidR="009D4A22" w:rsidRPr="00F45681" w:rsidRDefault="009D4A22" w:rsidP="005E0BA4">
            <w:pPr>
              <w:rPr>
                <w:rFonts w:ascii="Trebuchet MS" w:hAnsi="Trebuchet MS" w:cs="Tahoma"/>
              </w:rPr>
            </w:pPr>
          </w:p>
        </w:tc>
        <w:tc>
          <w:tcPr>
            <w:tcW w:w="5631" w:type="dxa"/>
          </w:tcPr>
          <w:p w:rsidR="009D4A22" w:rsidRPr="00F45681" w:rsidRDefault="009D4A22" w:rsidP="005E0BA4">
            <w:pPr>
              <w:rPr>
                <w:rFonts w:ascii="Trebuchet MS" w:hAnsi="Trebuchet MS" w:cs="Tahoma"/>
              </w:rPr>
            </w:pPr>
          </w:p>
        </w:tc>
      </w:tr>
      <w:tr w:rsidR="009D4A22" w:rsidRPr="00065853" w:rsidTr="005E0BA4">
        <w:tc>
          <w:tcPr>
            <w:tcW w:w="3227" w:type="dxa"/>
          </w:tcPr>
          <w:p w:rsidR="009D4A22" w:rsidRPr="00B12BC5" w:rsidRDefault="009D4A22" w:rsidP="005E0BA4">
            <w:pPr>
              <w:rPr>
                <w:rFonts w:ascii="Trebuchet MS" w:hAnsi="Trebuchet MS" w:cs="Tahoma"/>
              </w:rPr>
            </w:pPr>
            <w:r w:rsidRPr="00B12BC5">
              <w:rPr>
                <w:rFonts w:ascii="Trebuchet MS" w:hAnsi="Trebuchet MS" w:cs="Tahoma"/>
              </w:rPr>
              <w:t>RESPONDENT:</w:t>
            </w:r>
          </w:p>
        </w:tc>
        <w:tc>
          <w:tcPr>
            <w:tcW w:w="5631" w:type="dxa"/>
          </w:tcPr>
          <w:tbl>
            <w:tblPr>
              <w:tblW w:w="0" w:type="auto"/>
              <w:tblLook w:val="01E0"/>
            </w:tblPr>
            <w:tblGrid>
              <w:gridCol w:w="5399"/>
            </w:tblGrid>
            <w:tr w:rsidR="009D4A22" w:rsidRPr="009E5307" w:rsidTr="005E0BA4">
              <w:tc>
                <w:tcPr>
                  <w:tcW w:w="5415" w:type="dxa"/>
                </w:tcPr>
                <w:p w:rsidR="009D4A22" w:rsidRDefault="009D4A22" w:rsidP="005E0BA4">
                  <w:pPr>
                    <w:ind w:left="372"/>
                    <w:rPr>
                      <w:rFonts w:ascii="Trebuchet MS" w:hAnsi="Trebuchet MS" w:cs="Tahoma"/>
                    </w:rPr>
                  </w:pPr>
                  <w:r>
                    <w:rPr>
                      <w:rFonts w:ascii="Trebuchet MS" w:hAnsi="Trebuchet MS" w:cs="Tahoma"/>
                    </w:rPr>
                    <w:t>(1)     Secretary</w:t>
                  </w:r>
                  <w:r w:rsidR="005B59EC">
                    <w:rPr>
                      <w:rFonts w:ascii="Trebuchet MS" w:hAnsi="Trebuchet MS" w:cs="Tahoma"/>
                    </w:rPr>
                    <w:t xml:space="preserve"> </w:t>
                  </w:r>
                  <w:r>
                    <w:rPr>
                      <w:rFonts w:ascii="Trebuchet MS" w:hAnsi="Trebuchet MS" w:cs="Tahoma"/>
                    </w:rPr>
                    <w:t>Deptt of revenue</w:t>
                  </w:r>
                  <w:r w:rsidR="002C6DEF">
                    <w:rPr>
                      <w:rFonts w:ascii="Trebuchet MS" w:hAnsi="Trebuchet MS" w:cs="Tahoma"/>
                    </w:rPr>
                    <w:t xml:space="preserve"> BY NAME</w:t>
                  </w:r>
                </w:p>
                <w:p w:rsidR="009D4A22" w:rsidRDefault="009D4A22" w:rsidP="005E0BA4">
                  <w:pPr>
                    <w:ind w:left="372"/>
                    <w:rPr>
                      <w:rFonts w:ascii="Trebuchet MS" w:hAnsi="Trebuchet MS" w:cs="Tahoma"/>
                    </w:rPr>
                  </w:pPr>
                  <w:r>
                    <w:rPr>
                      <w:rFonts w:ascii="Trebuchet MS" w:hAnsi="Trebuchet MS" w:cs="Tahoma"/>
                    </w:rPr>
                    <w:t>North Block New Delhi 110001</w:t>
                  </w:r>
                </w:p>
                <w:p w:rsidR="009D4A22" w:rsidRPr="009E5307" w:rsidRDefault="009D4A22" w:rsidP="005E0BA4">
                  <w:pPr>
                    <w:ind w:left="372"/>
                    <w:rPr>
                      <w:rFonts w:ascii="Trebuchet MS" w:hAnsi="Trebuchet MS" w:cs="Tahoma"/>
                    </w:rPr>
                  </w:pPr>
                </w:p>
              </w:tc>
            </w:tr>
          </w:tbl>
          <w:p w:rsidR="009D4A22" w:rsidRPr="009E5307" w:rsidRDefault="009D4A22" w:rsidP="005E0BA4">
            <w:pPr>
              <w:rPr>
                <w:rFonts w:ascii="Trebuchet MS" w:hAnsi="Trebuchet MS" w:cs="Tahoma"/>
              </w:rPr>
            </w:pPr>
          </w:p>
        </w:tc>
      </w:tr>
    </w:tbl>
    <w:p w:rsidR="009D4A22" w:rsidRPr="006C06F3" w:rsidRDefault="009D4A22" w:rsidP="009D4A22">
      <w:pPr>
        <w:rPr>
          <w:rFonts w:ascii="Trebuchet MS" w:hAnsi="Trebuchet MS" w:cs="Tahoma"/>
        </w:rPr>
      </w:pPr>
    </w:p>
    <w:p w:rsidR="009D4A22" w:rsidRPr="00BF69EB" w:rsidRDefault="009D4A22" w:rsidP="009D4A22">
      <w:pPr>
        <w:spacing w:line="360" w:lineRule="auto"/>
        <w:jc w:val="center"/>
        <w:rPr>
          <w:rFonts w:ascii="Trebuchet MS" w:hAnsi="Trebuchet MS" w:cs="Tahoma"/>
          <w:b/>
          <w:u w:val="single"/>
        </w:rPr>
      </w:pPr>
      <w:r>
        <w:rPr>
          <w:rFonts w:ascii="Trebuchet MS" w:hAnsi="Trebuchet MS" w:cs="Tahoma"/>
          <w:b/>
          <w:u w:val="single"/>
        </w:rPr>
        <w:t xml:space="preserve">CONTEMPT PETITION UNDER </w:t>
      </w:r>
      <w:r w:rsidRPr="002A0738">
        <w:rPr>
          <w:rFonts w:ascii="Trebuchet MS" w:hAnsi="Trebuchet MS" w:cs="Tahoma"/>
          <w:b/>
          <w:u w:val="single"/>
        </w:rPr>
        <w:t>SECTION 12 OF  THE</w:t>
      </w:r>
      <w:r>
        <w:rPr>
          <w:rFonts w:ascii="Trebuchet MS" w:hAnsi="Trebuchet MS" w:cs="Tahoma"/>
          <w:b/>
          <w:u w:val="single"/>
        </w:rPr>
        <w:t xml:space="preserve"> CONTEMPT OF COURT ACT 1971</w:t>
      </w:r>
    </w:p>
    <w:p w:rsidR="00000B61" w:rsidRPr="006B1F82" w:rsidRDefault="00000B61" w:rsidP="00000B61">
      <w:pPr>
        <w:spacing w:line="360" w:lineRule="auto"/>
        <w:jc w:val="both"/>
        <w:rPr>
          <w:rFonts w:ascii="Bookman Old Style" w:hAnsi="Bookman Old Style"/>
          <w:szCs w:val="28"/>
        </w:rPr>
      </w:pPr>
      <w:r w:rsidRPr="006B1F82">
        <w:rPr>
          <w:rFonts w:ascii="Bookman Old Style" w:hAnsi="Bookman Old Style"/>
          <w:szCs w:val="28"/>
        </w:rPr>
        <w:t>To</w:t>
      </w:r>
    </w:p>
    <w:p w:rsidR="00000B61" w:rsidRPr="006B1F82" w:rsidRDefault="00000B61" w:rsidP="00000B61">
      <w:pPr>
        <w:spacing w:line="360" w:lineRule="auto"/>
        <w:jc w:val="both"/>
        <w:rPr>
          <w:rFonts w:ascii="Bookman Old Style" w:hAnsi="Bookman Old Style"/>
          <w:szCs w:val="28"/>
        </w:rPr>
      </w:pPr>
      <w:r w:rsidRPr="006B1F82">
        <w:rPr>
          <w:rFonts w:ascii="Bookman Old Style" w:hAnsi="Bookman Old Style"/>
          <w:szCs w:val="28"/>
        </w:rPr>
        <w:tab/>
        <w:t xml:space="preserve">Hon’ble </w:t>
      </w:r>
      <w:r>
        <w:rPr>
          <w:rFonts w:ascii="Bookman Old Style" w:hAnsi="Bookman Old Style"/>
          <w:szCs w:val="28"/>
        </w:rPr>
        <w:t xml:space="preserve">Chairperson and </w:t>
      </w:r>
    </w:p>
    <w:p w:rsidR="00000B61" w:rsidRPr="006B1F82" w:rsidRDefault="00000B61" w:rsidP="00000B61">
      <w:pPr>
        <w:spacing w:line="360" w:lineRule="auto"/>
        <w:jc w:val="both"/>
        <w:rPr>
          <w:rFonts w:ascii="Bookman Old Style" w:hAnsi="Bookman Old Style"/>
          <w:szCs w:val="28"/>
        </w:rPr>
      </w:pPr>
      <w:r>
        <w:rPr>
          <w:rFonts w:ascii="Bookman Old Style" w:hAnsi="Bookman Old Style"/>
          <w:szCs w:val="28"/>
        </w:rPr>
        <w:tab/>
        <w:t>his companion members of the</w:t>
      </w:r>
    </w:p>
    <w:p w:rsidR="00000B61" w:rsidRDefault="00000B61" w:rsidP="00000B61">
      <w:pPr>
        <w:spacing w:line="360" w:lineRule="auto"/>
        <w:jc w:val="both"/>
        <w:rPr>
          <w:rFonts w:ascii="Bookman Old Style" w:hAnsi="Bookman Old Style"/>
          <w:szCs w:val="28"/>
        </w:rPr>
      </w:pPr>
      <w:r w:rsidRPr="006B1F82">
        <w:rPr>
          <w:rFonts w:ascii="Bookman Old Style" w:hAnsi="Bookman Old Style"/>
          <w:szCs w:val="28"/>
        </w:rPr>
        <w:tab/>
      </w:r>
      <w:r>
        <w:rPr>
          <w:rFonts w:ascii="Bookman Old Style" w:hAnsi="Bookman Old Style"/>
          <w:szCs w:val="28"/>
        </w:rPr>
        <w:t>Central Administrative Tribunal</w:t>
      </w:r>
    </w:p>
    <w:p w:rsidR="00000B61" w:rsidRPr="006B1F82" w:rsidRDefault="00000B61" w:rsidP="00000B61">
      <w:pPr>
        <w:spacing w:line="360" w:lineRule="auto"/>
        <w:ind w:firstLine="720"/>
        <w:jc w:val="both"/>
        <w:rPr>
          <w:rFonts w:ascii="Bookman Old Style" w:hAnsi="Bookman Old Style"/>
          <w:szCs w:val="28"/>
        </w:rPr>
      </w:pPr>
      <w:r w:rsidRPr="006B1F82">
        <w:rPr>
          <w:rFonts w:ascii="Bookman Old Style" w:hAnsi="Bookman Old Style"/>
          <w:szCs w:val="28"/>
        </w:rPr>
        <w:t>at New Delhi.</w:t>
      </w:r>
    </w:p>
    <w:p w:rsidR="00000B61" w:rsidRPr="006B1F82" w:rsidRDefault="00000B61" w:rsidP="00000B61">
      <w:pPr>
        <w:spacing w:line="360" w:lineRule="auto"/>
        <w:jc w:val="right"/>
        <w:rPr>
          <w:rFonts w:ascii="Bookman Old Style" w:hAnsi="Bookman Old Style"/>
          <w:szCs w:val="28"/>
        </w:rPr>
      </w:pPr>
      <w:r w:rsidRPr="006B1F82">
        <w:rPr>
          <w:rFonts w:ascii="Bookman Old Style" w:hAnsi="Bookman Old Style"/>
          <w:szCs w:val="28"/>
        </w:rPr>
        <w:t>The humble petition of the</w:t>
      </w:r>
    </w:p>
    <w:p w:rsidR="00000B61" w:rsidRPr="006B1F82" w:rsidRDefault="00000B61" w:rsidP="00000B61">
      <w:pPr>
        <w:spacing w:line="360" w:lineRule="auto"/>
        <w:jc w:val="right"/>
        <w:rPr>
          <w:rFonts w:ascii="Bookman Old Style" w:hAnsi="Bookman Old Style"/>
          <w:szCs w:val="28"/>
        </w:rPr>
      </w:pPr>
      <w:r w:rsidRPr="006B1F82">
        <w:rPr>
          <w:rFonts w:ascii="Bookman Old Style" w:hAnsi="Bookman Old Style"/>
          <w:szCs w:val="28"/>
        </w:rPr>
        <w:t>Petitioners above-named.</w:t>
      </w:r>
    </w:p>
    <w:p w:rsidR="00000B61" w:rsidRPr="006B1F82" w:rsidRDefault="00000B61" w:rsidP="00000B61">
      <w:pPr>
        <w:spacing w:line="360" w:lineRule="auto"/>
        <w:jc w:val="both"/>
        <w:rPr>
          <w:rFonts w:ascii="Bookman Old Style" w:hAnsi="Bookman Old Style"/>
          <w:szCs w:val="28"/>
          <w:u w:val="single"/>
        </w:rPr>
      </w:pPr>
      <w:r w:rsidRPr="006B1F82">
        <w:rPr>
          <w:rFonts w:ascii="Bookman Old Style" w:hAnsi="Bookman Old Style"/>
          <w:szCs w:val="28"/>
          <w:u w:val="single"/>
        </w:rPr>
        <w:t>MOST RESPECTFULLY SHEWETH:</w:t>
      </w:r>
    </w:p>
    <w:p w:rsidR="00000B61" w:rsidRDefault="00000B61" w:rsidP="00000B61">
      <w:pPr>
        <w:spacing w:line="360" w:lineRule="auto"/>
        <w:jc w:val="both"/>
        <w:rPr>
          <w:rFonts w:ascii="Bookman Old Style" w:hAnsi="Bookman Old Style"/>
          <w:szCs w:val="26"/>
        </w:rPr>
      </w:pPr>
      <w:r>
        <w:rPr>
          <w:rFonts w:ascii="Bookman Old Style" w:hAnsi="Bookman Old Style"/>
          <w:szCs w:val="26"/>
        </w:rPr>
        <w:t>1.</w:t>
      </w:r>
      <w:r w:rsidRPr="006B1F82">
        <w:rPr>
          <w:rFonts w:ascii="Bookman Old Style" w:hAnsi="Bookman Old Style"/>
          <w:szCs w:val="26"/>
        </w:rPr>
        <w:t>That Petitioner herein is filing the present petition for initiating contempt proceedings against the above-stated contemnors</w:t>
      </w:r>
      <w:r>
        <w:rPr>
          <w:rFonts w:ascii="Bookman Old Style" w:hAnsi="Bookman Old Style"/>
          <w:szCs w:val="26"/>
        </w:rPr>
        <w:t xml:space="preserve"> -</w:t>
      </w:r>
      <w:r w:rsidRPr="006B1F82">
        <w:rPr>
          <w:rFonts w:ascii="Bookman Old Style" w:hAnsi="Bookman Old Style"/>
          <w:szCs w:val="26"/>
        </w:rPr>
        <w:t xml:space="preserve"> respondents, who  have</w:t>
      </w:r>
      <w:r w:rsidR="005B59EC">
        <w:rPr>
          <w:rFonts w:ascii="Bookman Old Style" w:hAnsi="Bookman Old Style"/>
          <w:szCs w:val="26"/>
        </w:rPr>
        <w:t xml:space="preserve"> </w:t>
      </w:r>
      <w:r>
        <w:rPr>
          <w:rFonts w:ascii="Bookman Old Style" w:hAnsi="Bookman Old Style"/>
          <w:szCs w:val="26"/>
        </w:rPr>
        <w:t xml:space="preserve">committed contempt of the order </w:t>
      </w:r>
      <w:r w:rsidRPr="006B1F82">
        <w:rPr>
          <w:rFonts w:ascii="Bookman Old Style" w:hAnsi="Bookman Old Style"/>
          <w:szCs w:val="26"/>
        </w:rPr>
        <w:t>pas</w:t>
      </w:r>
      <w:r>
        <w:rPr>
          <w:rFonts w:ascii="Bookman Old Style" w:hAnsi="Bookman Old Style"/>
          <w:szCs w:val="26"/>
        </w:rPr>
        <w:t xml:space="preserve">sed by this Hon'ble Tribunal dated </w:t>
      </w:r>
      <w:r w:rsidR="005B59EC">
        <w:rPr>
          <w:rFonts w:ascii="Bookman Old Style" w:hAnsi="Bookman Old Style"/>
        </w:rPr>
        <w:t xml:space="preserve">.......... </w:t>
      </w:r>
      <w:r>
        <w:rPr>
          <w:rFonts w:ascii="Bookman Old Style" w:hAnsi="Bookman Old Style"/>
          <w:szCs w:val="26"/>
        </w:rPr>
        <w:t xml:space="preserve">in </w:t>
      </w:r>
      <w:r w:rsidR="005B59EC">
        <w:rPr>
          <w:rFonts w:ascii="Bookman Old Style" w:hAnsi="Bookman Old Style"/>
          <w:szCs w:val="26"/>
        </w:rPr>
        <w:t>Original application No. ..../2019</w:t>
      </w:r>
      <w:r>
        <w:rPr>
          <w:rFonts w:ascii="Bookman Old Style" w:hAnsi="Bookman Old Style"/>
          <w:szCs w:val="26"/>
        </w:rPr>
        <w:t>.</w:t>
      </w:r>
    </w:p>
    <w:p w:rsidR="00000B61" w:rsidRDefault="00000B61" w:rsidP="00000B61">
      <w:pPr>
        <w:spacing w:line="360" w:lineRule="auto"/>
        <w:jc w:val="both"/>
        <w:rPr>
          <w:rFonts w:ascii="Bookman Old Style" w:hAnsi="Bookman Old Style"/>
          <w:szCs w:val="26"/>
        </w:rPr>
      </w:pPr>
    </w:p>
    <w:p w:rsidR="00000B61" w:rsidRDefault="00000B61" w:rsidP="00000B61">
      <w:pPr>
        <w:spacing w:line="360" w:lineRule="auto"/>
        <w:jc w:val="both"/>
        <w:rPr>
          <w:rFonts w:ascii="Bookman Old Style" w:hAnsi="Bookman Old Style"/>
          <w:szCs w:val="26"/>
        </w:rPr>
      </w:pPr>
      <w:r>
        <w:rPr>
          <w:rFonts w:ascii="Bookman Old Style" w:hAnsi="Bookman Old Style"/>
          <w:szCs w:val="26"/>
        </w:rPr>
        <w:t xml:space="preserve">2. That the petitioner </w:t>
      </w:r>
      <w:r w:rsidR="00784720">
        <w:rPr>
          <w:rFonts w:ascii="Bookman Old Style" w:hAnsi="Bookman Old Style"/>
          <w:szCs w:val="26"/>
        </w:rPr>
        <w:t xml:space="preserve">is a senior citizen and </w:t>
      </w:r>
      <w:r>
        <w:rPr>
          <w:rFonts w:ascii="Bookman Old Style" w:hAnsi="Bookman Old Style"/>
          <w:szCs w:val="26"/>
        </w:rPr>
        <w:t xml:space="preserve">has retired from the post of </w:t>
      </w:r>
      <w:r w:rsidR="005B59EC">
        <w:rPr>
          <w:rFonts w:ascii="Bookman Old Style" w:hAnsi="Bookman Old Style"/>
          <w:szCs w:val="26"/>
        </w:rPr>
        <w:t>.............in the year 2019 after ......</w:t>
      </w:r>
      <w:r w:rsidR="00784720">
        <w:rPr>
          <w:rFonts w:ascii="Bookman Old Style" w:hAnsi="Bookman Old Style"/>
          <w:szCs w:val="26"/>
        </w:rPr>
        <w:t xml:space="preserve"> years of dedicated service in the Government of India, Department of Income Tax. For the year 2008-09, the </w:t>
      </w:r>
      <w:r w:rsidR="001A12CF">
        <w:rPr>
          <w:rFonts w:ascii="Bookman Old Style" w:hAnsi="Bookman Old Style"/>
          <w:szCs w:val="26"/>
        </w:rPr>
        <w:t>ACR of the applicant was downgraded from “very good” to “average”</w:t>
      </w:r>
      <w:r w:rsidR="001A12CF" w:rsidRPr="00655709">
        <w:rPr>
          <w:rFonts w:ascii="Bookman Old Style" w:hAnsi="Bookman Old Style"/>
          <w:szCs w:val="26"/>
        </w:rPr>
        <w:t>resulting in denial of promotion of the applicant</w:t>
      </w:r>
      <w:r w:rsidR="001A12CF">
        <w:rPr>
          <w:rFonts w:ascii="Bookman Old Style" w:hAnsi="Bookman Old Style"/>
          <w:szCs w:val="26"/>
        </w:rPr>
        <w:t xml:space="preserve"> from the post of Commissioner Income Tax to Chief Commissioner Income Tax. Aggrieved the petitioner</w:t>
      </w:r>
      <w:r>
        <w:rPr>
          <w:rFonts w:ascii="Bookman Old Style" w:hAnsi="Bookman Old Style"/>
          <w:szCs w:val="26"/>
        </w:rPr>
        <w:t xml:space="preserve"> had filed an </w:t>
      </w:r>
      <w:r w:rsidRPr="00000B61">
        <w:rPr>
          <w:rFonts w:ascii="Bookman Old Style" w:hAnsi="Bookman Old Style"/>
          <w:szCs w:val="26"/>
        </w:rPr>
        <w:t xml:space="preserve">Original application No. </w:t>
      </w:r>
      <w:r w:rsidR="005B59EC">
        <w:rPr>
          <w:rFonts w:ascii="Bookman Old Style" w:hAnsi="Bookman Old Style"/>
          <w:szCs w:val="26"/>
        </w:rPr>
        <w:t>...../2019</w:t>
      </w:r>
      <w:r>
        <w:rPr>
          <w:rFonts w:ascii="Bookman Old Style" w:hAnsi="Bookman Old Style"/>
          <w:szCs w:val="26"/>
        </w:rPr>
        <w:t xml:space="preserve"> seeking the following reliefs</w:t>
      </w:r>
    </w:p>
    <w:p w:rsidR="00467C99" w:rsidRDefault="00467C99" w:rsidP="00467C99">
      <w:pPr>
        <w:spacing w:line="360" w:lineRule="auto"/>
        <w:ind w:left="720"/>
        <w:jc w:val="both"/>
        <w:rPr>
          <w:rFonts w:ascii="Bookman Old Style" w:hAnsi="Bookman Old Style"/>
          <w:szCs w:val="26"/>
        </w:rPr>
      </w:pPr>
      <w:r>
        <w:rPr>
          <w:rFonts w:ascii="Bookman Old Style" w:hAnsi="Bookman Old Style"/>
          <w:szCs w:val="26"/>
        </w:rPr>
        <w:t xml:space="preserve">“1. Pass an order quashing the impugned adverse (average) remark dated </w:t>
      </w:r>
      <w:r w:rsidR="005B59EC">
        <w:rPr>
          <w:rFonts w:ascii="Bookman Old Style" w:hAnsi="Bookman Old Style"/>
          <w:szCs w:val="26"/>
        </w:rPr>
        <w:t xml:space="preserve">........... </w:t>
      </w:r>
      <w:r>
        <w:rPr>
          <w:rFonts w:ascii="Bookman Old Style" w:hAnsi="Bookman Old Style"/>
          <w:szCs w:val="26"/>
        </w:rPr>
        <w:t>given by the Reviewing Officer for the ACR of th</w:t>
      </w:r>
      <w:r w:rsidR="005B59EC">
        <w:rPr>
          <w:rFonts w:ascii="Bookman Old Style" w:hAnsi="Bookman Old Style"/>
          <w:szCs w:val="26"/>
        </w:rPr>
        <w:t>e Applicant for the year .......... being ACR dated ..........</w:t>
      </w:r>
      <w:r>
        <w:rPr>
          <w:rFonts w:ascii="Bookman Old Style" w:hAnsi="Bookman Old Style"/>
          <w:szCs w:val="26"/>
        </w:rPr>
        <w:t xml:space="preserve"> and </w:t>
      </w:r>
      <w:r>
        <w:rPr>
          <w:rFonts w:ascii="Bookman Old Style" w:hAnsi="Bookman Old Style"/>
          <w:szCs w:val="26"/>
        </w:rPr>
        <w:lastRenderedPageBreak/>
        <w:t>consequentially uphold the grading of Applicant as “very good” as given by the Reporting Officer of the Applicant for the said ACR.</w:t>
      </w:r>
    </w:p>
    <w:p w:rsidR="00BE0D4A" w:rsidRDefault="00BE0D4A" w:rsidP="00467C99">
      <w:pPr>
        <w:spacing w:line="360" w:lineRule="auto"/>
        <w:ind w:left="720"/>
        <w:jc w:val="both"/>
        <w:rPr>
          <w:rFonts w:ascii="Bookman Old Style" w:hAnsi="Bookman Old Style"/>
          <w:szCs w:val="26"/>
        </w:rPr>
      </w:pPr>
      <w:r>
        <w:rPr>
          <w:rFonts w:ascii="Bookman Old Style" w:hAnsi="Bookman Old Style"/>
          <w:szCs w:val="26"/>
        </w:rPr>
        <w:t xml:space="preserve">1A.pass an order directing the non applicant to open the sealed cover containing the recommendation of the DPC in meeting dated </w:t>
      </w:r>
      <w:r w:rsidR="005B59EC">
        <w:rPr>
          <w:rFonts w:ascii="Bookman Old Style" w:hAnsi="Bookman Old Style"/>
          <w:szCs w:val="26"/>
        </w:rPr>
        <w:t xml:space="preserve">.............. </w:t>
      </w:r>
      <w:r>
        <w:rPr>
          <w:rFonts w:ascii="Bookman Old Style" w:hAnsi="Bookman Old Style"/>
          <w:szCs w:val="26"/>
        </w:rPr>
        <w:t>in case of the applicant herein.</w:t>
      </w:r>
    </w:p>
    <w:p w:rsidR="00467C99" w:rsidRDefault="00467C99" w:rsidP="00467C99">
      <w:pPr>
        <w:spacing w:line="360" w:lineRule="auto"/>
        <w:ind w:left="720"/>
        <w:jc w:val="both"/>
        <w:rPr>
          <w:rFonts w:ascii="Bookman Old Style" w:hAnsi="Bookman Old Style"/>
          <w:szCs w:val="26"/>
        </w:rPr>
      </w:pPr>
      <w:r>
        <w:rPr>
          <w:rFonts w:ascii="Bookman Old Style" w:hAnsi="Bookman Old Style"/>
          <w:szCs w:val="26"/>
        </w:rPr>
        <w:t xml:space="preserve">… … </w:t>
      </w:r>
    </w:p>
    <w:p w:rsidR="00467C99" w:rsidRDefault="00467C99" w:rsidP="00467C99">
      <w:pPr>
        <w:spacing w:line="360" w:lineRule="auto"/>
        <w:ind w:left="720"/>
        <w:jc w:val="both"/>
        <w:rPr>
          <w:rFonts w:ascii="Bookman Old Style" w:hAnsi="Bookman Old Style"/>
          <w:szCs w:val="26"/>
        </w:rPr>
      </w:pPr>
      <w:r>
        <w:rPr>
          <w:rFonts w:ascii="Bookman Old Style" w:hAnsi="Bookman Old Style"/>
          <w:szCs w:val="26"/>
        </w:rPr>
        <w:t>2.Pass an order directing the Respondents to give all benefits to the Applicant consequential to such quashing including promoting him to the post of Chief Commissioner , Income Tax effectively under DPC held on</w:t>
      </w:r>
      <w:r w:rsidR="005B59EC">
        <w:rPr>
          <w:rFonts w:ascii="Bookman Old Style" w:hAnsi="Bookman Old Style"/>
          <w:szCs w:val="26"/>
        </w:rPr>
        <w:t>.................</w:t>
      </w:r>
      <w:r>
        <w:rPr>
          <w:rFonts w:ascii="Bookman Old Style" w:hAnsi="Bookman Old Style"/>
          <w:szCs w:val="26"/>
        </w:rPr>
        <w:t>.”</w:t>
      </w:r>
    </w:p>
    <w:p w:rsidR="001B3B4C" w:rsidRDefault="001B3B4C" w:rsidP="00467C99">
      <w:pPr>
        <w:spacing w:line="360" w:lineRule="auto"/>
        <w:ind w:left="720"/>
        <w:jc w:val="both"/>
        <w:rPr>
          <w:rFonts w:ascii="Bookman Old Style" w:hAnsi="Bookman Old Style"/>
          <w:szCs w:val="26"/>
        </w:rPr>
      </w:pPr>
      <w:r>
        <w:rPr>
          <w:rFonts w:ascii="Bookman Old Style" w:hAnsi="Bookman Old Style"/>
          <w:szCs w:val="26"/>
        </w:rPr>
        <w:t>Copy of</w:t>
      </w:r>
      <w:r w:rsidR="005B59EC">
        <w:rPr>
          <w:rFonts w:ascii="Bookman Old Style" w:hAnsi="Bookman Old Style"/>
          <w:szCs w:val="26"/>
        </w:rPr>
        <w:t xml:space="preserve"> the Original application no. ....../2019</w:t>
      </w:r>
      <w:r>
        <w:rPr>
          <w:rFonts w:ascii="Bookman Old Style" w:hAnsi="Bookman Old Style"/>
          <w:szCs w:val="26"/>
        </w:rPr>
        <w:t xml:space="preserve"> is annexed herewith and marked as </w:t>
      </w:r>
      <w:r w:rsidRPr="001B3B4C">
        <w:rPr>
          <w:rFonts w:ascii="Bookman Old Style" w:hAnsi="Bookman Old Style"/>
          <w:b/>
          <w:szCs w:val="26"/>
        </w:rPr>
        <w:t>Annexure P-</w:t>
      </w:r>
    </w:p>
    <w:p w:rsidR="00467C99" w:rsidRDefault="00467C99" w:rsidP="00467C99">
      <w:pPr>
        <w:spacing w:line="360" w:lineRule="auto"/>
        <w:ind w:left="720"/>
        <w:jc w:val="both"/>
        <w:rPr>
          <w:rFonts w:ascii="Bookman Old Style" w:hAnsi="Bookman Old Style"/>
          <w:szCs w:val="26"/>
        </w:rPr>
      </w:pPr>
    </w:p>
    <w:p w:rsidR="00BE0D4A" w:rsidRDefault="00BE0D4A" w:rsidP="00BE0D4A">
      <w:pPr>
        <w:spacing w:line="360" w:lineRule="auto"/>
        <w:jc w:val="both"/>
        <w:rPr>
          <w:rFonts w:ascii="Bookman Old Style" w:hAnsi="Bookman Old Style"/>
          <w:szCs w:val="26"/>
        </w:rPr>
      </w:pPr>
      <w:r>
        <w:rPr>
          <w:rFonts w:ascii="Bookman Old Style" w:hAnsi="Bookman Old Style"/>
          <w:szCs w:val="26"/>
        </w:rPr>
        <w:t xml:space="preserve">3.That this </w:t>
      </w:r>
      <w:r w:rsidR="00467C99">
        <w:rPr>
          <w:rFonts w:ascii="Bookman Old Style" w:hAnsi="Bookman Old Style"/>
          <w:szCs w:val="26"/>
        </w:rPr>
        <w:t xml:space="preserve"> Hon’ble Tribunal</w:t>
      </w:r>
      <w:r>
        <w:rPr>
          <w:rFonts w:ascii="Bookman Old Style" w:hAnsi="Bookman Old Style"/>
          <w:szCs w:val="26"/>
        </w:rPr>
        <w:t xml:space="preserve"> Vide order dated 14.8.2018 allowed </w:t>
      </w:r>
      <w:r w:rsidR="005B59EC">
        <w:rPr>
          <w:rFonts w:ascii="Bookman Old Style" w:hAnsi="Bookman Old Style"/>
          <w:szCs w:val="26"/>
        </w:rPr>
        <w:t>the original application ....../2019</w:t>
      </w:r>
      <w:r>
        <w:rPr>
          <w:rFonts w:ascii="Bookman Old Style" w:hAnsi="Bookman Old Style"/>
          <w:szCs w:val="26"/>
        </w:rPr>
        <w:t xml:space="preserve"> with the following directions:</w:t>
      </w:r>
    </w:p>
    <w:p w:rsidR="009D4A22" w:rsidRPr="00BE0D4A" w:rsidRDefault="009D4A22" w:rsidP="00BE0D4A">
      <w:pPr>
        <w:spacing w:line="360" w:lineRule="auto"/>
        <w:ind w:left="720"/>
        <w:jc w:val="both"/>
        <w:rPr>
          <w:rFonts w:ascii="Bookman Old Style" w:hAnsi="Bookman Old Style"/>
          <w:szCs w:val="26"/>
        </w:rPr>
      </w:pPr>
      <w:r w:rsidRPr="00BE0D4A">
        <w:rPr>
          <w:rFonts w:ascii="Bookman Old Style" w:hAnsi="Bookman Old Style"/>
        </w:rPr>
        <w:t>“</w:t>
      </w:r>
      <w:r w:rsidR="005E0BA4" w:rsidRPr="00BE0D4A">
        <w:rPr>
          <w:rFonts w:ascii="Bookman Old Style" w:hAnsi="Bookman Old Style"/>
        </w:rPr>
        <w:t>The OA is accordingly allowed. The evaluation made by the reviewing officer is set aside. In case, the applicant is found unfit by DPC  on acco</w:t>
      </w:r>
      <w:r w:rsidR="005B59EC">
        <w:rPr>
          <w:rFonts w:ascii="Bookman Old Style" w:hAnsi="Bookman Old Style"/>
        </w:rPr>
        <w:t>unt of APR for  the year .........</w:t>
      </w:r>
      <w:r w:rsidR="005E0BA4" w:rsidRPr="00BE0D4A">
        <w:rPr>
          <w:rFonts w:ascii="Bookman Old Style" w:hAnsi="Bookman Old Style"/>
        </w:rPr>
        <w:t xml:space="preserve">, the same shall be reconsidered, and depending on the outcome thereof, </w:t>
      </w:r>
      <w:r w:rsidR="001070E3" w:rsidRPr="00BE0D4A">
        <w:rPr>
          <w:rFonts w:ascii="Bookman Old Style" w:hAnsi="Bookman Old Style"/>
        </w:rPr>
        <w:t>consequential benefits be extent to the applicant.This exercise shall be completed within four months from the date of receipt of this order</w:t>
      </w:r>
      <w:r w:rsidRPr="00BE0D4A">
        <w:rPr>
          <w:rFonts w:ascii="Bookman Old Style" w:hAnsi="Bookman Old Style"/>
        </w:rPr>
        <w:t>.</w:t>
      </w:r>
      <w:r w:rsidRPr="005C08CC">
        <w:rPr>
          <w:rFonts w:ascii="Bookman Old Style" w:hAnsi="Bookman Old Style"/>
          <w:i/>
        </w:rPr>
        <w:t xml:space="preserve">” </w:t>
      </w:r>
    </w:p>
    <w:p w:rsidR="009D4A22" w:rsidRDefault="009D4A22" w:rsidP="009D4A22">
      <w:pPr>
        <w:pStyle w:val="ListParagraph"/>
        <w:spacing w:line="360" w:lineRule="auto"/>
        <w:jc w:val="both"/>
        <w:rPr>
          <w:rFonts w:ascii="Bookman Old Style" w:hAnsi="Bookman Old Style"/>
        </w:rPr>
      </w:pPr>
    </w:p>
    <w:p w:rsidR="001B3B4C" w:rsidRPr="005C08CC" w:rsidRDefault="001B3B4C" w:rsidP="009D4A22">
      <w:pPr>
        <w:pStyle w:val="ListParagraph"/>
        <w:spacing w:line="360" w:lineRule="auto"/>
        <w:jc w:val="both"/>
        <w:rPr>
          <w:rFonts w:ascii="Bookman Old Style" w:hAnsi="Bookman Old Style"/>
        </w:rPr>
      </w:pPr>
      <w:r>
        <w:rPr>
          <w:rFonts w:ascii="Bookman Old Style" w:hAnsi="Bookman Old Style"/>
        </w:rPr>
        <w:t>C</w:t>
      </w:r>
      <w:r w:rsidR="005B59EC">
        <w:rPr>
          <w:rFonts w:ascii="Bookman Old Style" w:hAnsi="Bookman Old Style"/>
        </w:rPr>
        <w:t>opy of the order dated ..........</w:t>
      </w:r>
      <w:r>
        <w:rPr>
          <w:rFonts w:ascii="Bookman Old Style" w:hAnsi="Bookman Old Style"/>
        </w:rPr>
        <w:t xml:space="preserve"> is annexed herewith and marked as </w:t>
      </w:r>
      <w:r w:rsidRPr="001B3B4C">
        <w:rPr>
          <w:rFonts w:ascii="Bookman Old Style" w:hAnsi="Bookman Old Style"/>
          <w:b/>
        </w:rPr>
        <w:t>Annexure P-</w:t>
      </w:r>
    </w:p>
    <w:p w:rsidR="00457996" w:rsidRDefault="00BE0D4A" w:rsidP="00BE0D4A">
      <w:pPr>
        <w:spacing w:line="360" w:lineRule="auto"/>
        <w:jc w:val="both"/>
        <w:rPr>
          <w:rFonts w:ascii="Bookman Old Style" w:hAnsi="Bookman Old Style"/>
        </w:rPr>
      </w:pPr>
      <w:r>
        <w:rPr>
          <w:rFonts w:ascii="Bookman Old Style" w:hAnsi="Bookman Old Style"/>
        </w:rPr>
        <w:t xml:space="preserve">4. It is submitted that this Hon’ble Tribunal had directed the </w:t>
      </w:r>
      <w:r w:rsidR="00457996">
        <w:rPr>
          <w:rFonts w:ascii="Bookman Old Style" w:hAnsi="Bookman Old Style"/>
        </w:rPr>
        <w:t>respondents to find out the DPC recommendation for the applicant contempt petitioner and depending upon the outcome thereof extend all consequential benefits to the applicant within a period of four months. It is submitted that it has been more than 14 months and the respondent department has not yet opened the DPC recommendation of the petitioner and taken suitable action.</w:t>
      </w:r>
    </w:p>
    <w:p w:rsidR="00457996" w:rsidRDefault="00457996" w:rsidP="00BE0D4A">
      <w:pPr>
        <w:spacing w:line="360" w:lineRule="auto"/>
        <w:jc w:val="both"/>
        <w:rPr>
          <w:rFonts w:ascii="Bookman Old Style" w:hAnsi="Bookman Old Style"/>
        </w:rPr>
      </w:pPr>
    </w:p>
    <w:p w:rsidR="00457996" w:rsidRDefault="00457996" w:rsidP="00BE0D4A">
      <w:pPr>
        <w:spacing w:line="360" w:lineRule="auto"/>
        <w:jc w:val="both"/>
        <w:rPr>
          <w:rFonts w:ascii="Bookman Old Style" w:hAnsi="Bookman Old Style"/>
        </w:rPr>
      </w:pPr>
      <w:r>
        <w:rPr>
          <w:rFonts w:ascii="Bookman Old Style" w:hAnsi="Bookman Old Style"/>
        </w:rPr>
        <w:t>5. It is submitted that the contempt petitioner herein sent several mails and reminders to the respondent seeking compliance of the order of this Hon’ble tribunal and release of his retirement benefits without any success.</w:t>
      </w:r>
    </w:p>
    <w:p w:rsidR="00892288" w:rsidRDefault="005B59EC" w:rsidP="00BE0D4A">
      <w:pPr>
        <w:spacing w:line="360" w:lineRule="auto"/>
        <w:jc w:val="both"/>
        <w:rPr>
          <w:rFonts w:ascii="Bookman Old Style" w:hAnsi="Bookman Old Style"/>
        </w:rPr>
      </w:pPr>
      <w:r>
        <w:rPr>
          <w:rFonts w:ascii="Bookman Old Style" w:hAnsi="Bookman Old Style"/>
        </w:rPr>
        <w:lastRenderedPageBreak/>
        <w:t>A copy of the e-mail dated ....1.2019, .....04.2019, .....</w:t>
      </w:r>
      <w:r w:rsidR="00457996">
        <w:rPr>
          <w:rFonts w:ascii="Bookman Old Style" w:hAnsi="Bookman Old Style"/>
        </w:rPr>
        <w:t xml:space="preserve">.6.2019 sent to the concerned officers in the respondent department is annexed herewith and marked as Annexure P- </w:t>
      </w:r>
    </w:p>
    <w:p w:rsidR="00457996" w:rsidRDefault="00457996" w:rsidP="00BE0D4A">
      <w:pPr>
        <w:spacing w:line="360" w:lineRule="auto"/>
        <w:jc w:val="both"/>
        <w:rPr>
          <w:rFonts w:ascii="Bookman Old Style" w:hAnsi="Bookman Old Style"/>
        </w:rPr>
      </w:pPr>
      <w:r>
        <w:rPr>
          <w:rFonts w:ascii="Bookman Old Style" w:hAnsi="Bookman Old Style"/>
        </w:rPr>
        <w:t xml:space="preserve">The petitioner who is a retired civil servant also filed a grievance in the Prime Minister Office for necessary action. The PMO directed the respondent department to take necessary action for compliance of the order of this Hon’ble tribunal but despite that no action has been taken by the respondent </w:t>
      </w:r>
      <w:r w:rsidR="00655709">
        <w:rPr>
          <w:rFonts w:ascii="Bookman Old Style" w:hAnsi="Bookman Old Style"/>
        </w:rPr>
        <w:t>department</w:t>
      </w:r>
      <w:r>
        <w:rPr>
          <w:rFonts w:ascii="Bookman Old Style" w:hAnsi="Bookman Old Style"/>
        </w:rPr>
        <w:t>.</w:t>
      </w:r>
    </w:p>
    <w:p w:rsidR="001B3B4C" w:rsidRDefault="001B3B4C" w:rsidP="00BE0D4A">
      <w:pPr>
        <w:spacing w:line="360" w:lineRule="auto"/>
        <w:jc w:val="both"/>
        <w:rPr>
          <w:rFonts w:ascii="Bookman Old Style" w:hAnsi="Bookman Old Style"/>
        </w:rPr>
      </w:pPr>
      <w:r>
        <w:rPr>
          <w:rFonts w:ascii="Bookman Old Style" w:hAnsi="Bookman Old Style"/>
        </w:rPr>
        <w:t xml:space="preserve">Copy of the grievance filed in the PMO is annexed herewith and marked as </w:t>
      </w:r>
      <w:r w:rsidRPr="001B3B4C">
        <w:rPr>
          <w:rFonts w:ascii="Bookman Old Style" w:hAnsi="Bookman Old Style"/>
          <w:b/>
        </w:rPr>
        <w:t>Annexure P-</w:t>
      </w:r>
    </w:p>
    <w:p w:rsidR="00457996" w:rsidRDefault="00457996" w:rsidP="00BE0D4A">
      <w:pPr>
        <w:spacing w:line="360" w:lineRule="auto"/>
        <w:jc w:val="both"/>
        <w:rPr>
          <w:rFonts w:ascii="Bookman Old Style" w:hAnsi="Bookman Old Style"/>
        </w:rPr>
      </w:pPr>
    </w:p>
    <w:p w:rsidR="006B16B1" w:rsidRPr="001B3B4C" w:rsidRDefault="009B79FC" w:rsidP="006B16B1">
      <w:pPr>
        <w:spacing w:line="360" w:lineRule="auto"/>
        <w:jc w:val="both"/>
        <w:rPr>
          <w:rFonts w:ascii="Bookman Old Style" w:hAnsi="Bookman Old Style"/>
          <w:b/>
          <w:bCs/>
        </w:rPr>
      </w:pPr>
      <w:r>
        <w:rPr>
          <w:rFonts w:ascii="Bookman Old Style" w:hAnsi="Bookman Old Style"/>
        </w:rPr>
        <w:t>6.</w:t>
      </w:r>
      <w:r w:rsidR="00BF7E01">
        <w:rPr>
          <w:rFonts w:ascii="Bookman Old Style" w:hAnsi="Bookman Old Style"/>
        </w:rPr>
        <w:t xml:space="preserve">It is submitted that the non </w:t>
      </w:r>
      <w:r w:rsidR="001B3B4C">
        <w:rPr>
          <w:rFonts w:ascii="Bookman Old Style" w:hAnsi="Bookman Old Style"/>
        </w:rPr>
        <w:t>-</w:t>
      </w:r>
      <w:r w:rsidR="00BF7E01">
        <w:rPr>
          <w:rFonts w:ascii="Bookman Old Style" w:hAnsi="Bookman Old Style"/>
        </w:rPr>
        <w:t>compliance of the order of this Hon’ble Tribunal is causing grave prejudice to the contempt petitioner as he has been deprived of his retiral dues and benefits without any reason.</w:t>
      </w:r>
      <w:r w:rsidR="00543A82">
        <w:rPr>
          <w:rFonts w:ascii="Bookman Old Style" w:hAnsi="Bookman Old Style"/>
        </w:rPr>
        <w:t xml:space="preserve"> It is submitted that retiral dues like pension and gratuity</w:t>
      </w:r>
      <w:r w:rsidR="006B16B1">
        <w:rPr>
          <w:rFonts w:ascii="Bookman Old Style" w:hAnsi="Bookman Old Style"/>
        </w:rPr>
        <w:t xml:space="preserve"> are rights of the employee. Reliance is placed on the decision of  Hon’ble Supreme Court in </w:t>
      </w:r>
      <w:r w:rsidR="005B59EC">
        <w:rPr>
          <w:rFonts w:ascii="Bookman Old Style" w:hAnsi="Bookman Old Style"/>
          <w:b/>
          <w:bCs/>
        </w:rPr>
        <w:t>( CASE NAME )</w:t>
      </w:r>
      <w:r w:rsidR="006B16B1">
        <w:rPr>
          <w:rFonts w:ascii="Bookman Old Style" w:hAnsi="Bookman Old Style"/>
          <w:bCs/>
        </w:rPr>
        <w:t>wherein it was held that</w:t>
      </w:r>
    </w:p>
    <w:p w:rsidR="006B16B1" w:rsidRDefault="006B16B1" w:rsidP="00776429">
      <w:pPr>
        <w:spacing w:line="360" w:lineRule="auto"/>
        <w:jc w:val="both"/>
        <w:rPr>
          <w:rFonts w:ascii="Bookman Old Style" w:hAnsi="Bookman Old Style"/>
        </w:rPr>
      </w:pPr>
    </w:p>
    <w:p w:rsidR="006B16B1" w:rsidRPr="006B16B1" w:rsidRDefault="006B16B1" w:rsidP="003D5534">
      <w:pPr>
        <w:ind w:left="720"/>
        <w:jc w:val="both"/>
        <w:rPr>
          <w:rFonts w:ascii="Bookman Old Style" w:hAnsi="Bookman Old Style"/>
        </w:rPr>
      </w:pPr>
      <w:r>
        <w:rPr>
          <w:rFonts w:ascii="Bookman Old Style" w:hAnsi="Bookman Old Style"/>
        </w:rPr>
        <w:t>“</w:t>
      </w:r>
      <w:r w:rsidRPr="006B16B1">
        <w:rPr>
          <w:rFonts w:ascii="Bookman Old Style" w:hAnsi="Bookman Old Style"/>
        </w:rPr>
        <w:t>Public employee holding a civil post or office under the State has a legitimate right to earn his pension at the evening of his life after retirement, be it on super- annuation or voluntary retirement. It is not a bounty of the State. Equally too of gratuity, a statutory right.earned by him.  </w:t>
      </w:r>
      <w:hyperlink r:id="rId7" w:history="1">
        <w:r w:rsidRPr="006B16B1">
          <w:rPr>
            <w:rStyle w:val="Hyperlink"/>
            <w:rFonts w:ascii="Bookman Old Style" w:hAnsi="Bookman Old Style"/>
          </w:rPr>
          <w:t>Article 141</w:t>
        </w:r>
      </w:hyperlink>
      <w:r w:rsidRPr="006B16B1">
        <w:rPr>
          <w:rFonts w:ascii="Bookman Old Style" w:hAnsi="Bookman Old Style"/>
        </w:rPr>
        <w:t> of the Constitution accords right to as- sistance at the old aged or sickness or disablement.</w:t>
      </w:r>
      <w:r>
        <w:rPr>
          <w:rFonts w:ascii="Bookman Old Style" w:hAnsi="Bookman Old Style"/>
        </w:rPr>
        <w:t>”</w:t>
      </w:r>
    </w:p>
    <w:p w:rsidR="003D5534" w:rsidRDefault="003D5534" w:rsidP="00776429">
      <w:pPr>
        <w:spacing w:line="360" w:lineRule="auto"/>
        <w:jc w:val="both"/>
        <w:rPr>
          <w:rFonts w:ascii="Bookman Old Style" w:hAnsi="Bookman Old Style"/>
        </w:rPr>
      </w:pPr>
    </w:p>
    <w:p w:rsidR="006B16B1" w:rsidRDefault="003D5534" w:rsidP="00776429">
      <w:pPr>
        <w:spacing w:line="360" w:lineRule="auto"/>
        <w:jc w:val="both"/>
        <w:rPr>
          <w:rFonts w:ascii="Bookman Old Style" w:hAnsi="Bookman Old Style"/>
        </w:rPr>
      </w:pPr>
      <w:r>
        <w:rPr>
          <w:rFonts w:ascii="Bookman Old Style" w:hAnsi="Bookman Old Style"/>
        </w:rPr>
        <w:t>Reliance is also placed on</w:t>
      </w:r>
      <w:r w:rsidR="005B59EC">
        <w:rPr>
          <w:rFonts w:ascii="Bookman Old Style" w:hAnsi="Bookman Old Style"/>
        </w:rPr>
        <w:t xml:space="preserve"> the decision of CASE NAME</w:t>
      </w:r>
      <w:r>
        <w:rPr>
          <w:rFonts w:ascii="Bookman Old Style" w:hAnsi="Bookman Old Style"/>
        </w:rPr>
        <w:t xml:space="preserve"> and o</w:t>
      </w:r>
      <w:r w:rsidR="005B59EC">
        <w:rPr>
          <w:rFonts w:ascii="Bookman Old Style" w:hAnsi="Bookman Old Style"/>
        </w:rPr>
        <w:t>thers  (judgment dated ......</w:t>
      </w:r>
      <w:r>
        <w:rPr>
          <w:rFonts w:ascii="Bookman Old Style" w:hAnsi="Bookman Old Style"/>
        </w:rPr>
        <w:t>) wherein it was held that:</w:t>
      </w:r>
    </w:p>
    <w:p w:rsidR="003D5534" w:rsidRPr="003D5534" w:rsidRDefault="003D5534" w:rsidP="003D5534">
      <w:pPr>
        <w:ind w:left="720"/>
        <w:jc w:val="both"/>
        <w:rPr>
          <w:rFonts w:ascii="Bookman Old Style" w:hAnsi="Bookman Old Style"/>
        </w:rPr>
      </w:pPr>
      <w:r>
        <w:rPr>
          <w:rFonts w:ascii="Bookman Old Style" w:hAnsi="Bookman Old Style"/>
        </w:rPr>
        <w:t>“</w:t>
      </w:r>
      <w:r w:rsidRPr="003D5534">
        <w:rPr>
          <w:rFonts w:ascii="Bookman Old Style" w:hAnsi="Bookman Old Style"/>
        </w:rPr>
        <w:t>The facts and circumstances of the case, noticed above, do not at all justify the withholding of the pension, gratuity and other retiral benefits to which the respondent No. 2 became entitled on his superannuation. The pension is not a bounty or largessee to a government employee. It is a part of the consideration for the service rendered by an employee. Such valuable right of an employee cannot be taken away unjustifiably. That gratuity is part of pension is beyond doubt. The respondent No. 2 having not been found guilty of any misconduct or negligence in the departmental or judicial proceedings, during the period of service or after superannuation, thus, could not have been denied his legitimate right of getting pension, gratuity and other retiral benefits</w:t>
      </w:r>
      <w:r>
        <w:rPr>
          <w:rFonts w:ascii="Bookman Old Style" w:hAnsi="Bookman Old Style"/>
        </w:rPr>
        <w:t>”</w:t>
      </w:r>
    </w:p>
    <w:p w:rsidR="003D5534" w:rsidRDefault="003D5534" w:rsidP="00776429">
      <w:pPr>
        <w:spacing w:line="360" w:lineRule="auto"/>
        <w:jc w:val="both"/>
        <w:rPr>
          <w:rFonts w:ascii="Bookman Old Style" w:hAnsi="Bookman Old Style"/>
        </w:rPr>
      </w:pPr>
    </w:p>
    <w:p w:rsidR="00BC0AD9" w:rsidRDefault="00BF7E01" w:rsidP="00776429">
      <w:pPr>
        <w:spacing w:line="360" w:lineRule="auto"/>
        <w:jc w:val="both"/>
        <w:rPr>
          <w:rFonts w:ascii="Bookman Old Style" w:hAnsi="Bookman Old Style"/>
        </w:rPr>
      </w:pPr>
      <w:r>
        <w:rPr>
          <w:rFonts w:ascii="Bookman Old Style" w:hAnsi="Bookman Old Style"/>
        </w:rPr>
        <w:t>It is humbly submitted that the petitioner herein is a senior citizen and has given 34 years of devoted service to the respondent department. Denial of his rightful dues at this juncture is arbitrary and unjust</w:t>
      </w:r>
      <w:r w:rsidR="00543A82">
        <w:rPr>
          <w:rFonts w:ascii="Bookman Old Style" w:hAnsi="Bookman Old Style"/>
        </w:rPr>
        <w:t xml:space="preserve">. </w:t>
      </w:r>
    </w:p>
    <w:p w:rsidR="00776429" w:rsidRDefault="00BC0AD9" w:rsidP="00776429">
      <w:pPr>
        <w:spacing w:line="360" w:lineRule="auto"/>
        <w:jc w:val="both"/>
        <w:rPr>
          <w:rFonts w:ascii="Bookman Old Style" w:hAnsi="Bookman Old Style"/>
        </w:rPr>
      </w:pPr>
      <w:r>
        <w:rPr>
          <w:rFonts w:ascii="Bookman Old Style" w:hAnsi="Bookman Old Style"/>
        </w:rPr>
        <w:lastRenderedPageBreak/>
        <w:t xml:space="preserve">7. It is submitted that conduct of the respondent department in not complying with the order of this Hon’ble Tribunal is contumacious and malafide. It is submitted that the contempt petitioner was subject to unwarranted harassment at the hands of some officers while he was in service as a result of which he </w:t>
      </w:r>
      <w:r w:rsidR="00655709">
        <w:rPr>
          <w:rFonts w:ascii="Bookman Old Style" w:hAnsi="Bookman Old Style"/>
        </w:rPr>
        <w:t xml:space="preserve">was </w:t>
      </w:r>
      <w:r>
        <w:rPr>
          <w:rFonts w:ascii="Bookman Old Style" w:hAnsi="Bookman Old Style"/>
        </w:rPr>
        <w:t xml:space="preserve">issued two chargesheets. It is submitted that both the chargesheets stand quashed by the courts. However, in continuance of the willful contumacious conduct, the respondent department is purposely withholding the compliance of the order dated </w:t>
      </w:r>
      <w:r w:rsidR="005B59EC">
        <w:rPr>
          <w:rFonts w:ascii="Bookman Old Style" w:hAnsi="Bookman Old Style"/>
        </w:rPr>
        <w:t>...........</w:t>
      </w:r>
      <w:r>
        <w:rPr>
          <w:rFonts w:ascii="Bookman Old Style" w:hAnsi="Bookman Old Style"/>
        </w:rPr>
        <w:t xml:space="preserve">and denying the rightful dues of the petitioner.  </w:t>
      </w:r>
      <w:r w:rsidR="00543A82">
        <w:rPr>
          <w:rFonts w:ascii="Bookman Old Style" w:hAnsi="Bookman Old Style"/>
        </w:rPr>
        <w:t xml:space="preserve">The willful and malafide inaction of the respondent department </w:t>
      </w:r>
      <w:r>
        <w:rPr>
          <w:rFonts w:ascii="Bookman Old Style" w:hAnsi="Bookman Old Style"/>
        </w:rPr>
        <w:t xml:space="preserve">is a further step in the continued harassment of the petitioner and has rendered the petitioner remediless despite having an order of this Hon’ble Tribunal in his favour. The contumacious conduct of the </w:t>
      </w:r>
      <w:bookmarkStart w:id="0" w:name="_GoBack"/>
      <w:r>
        <w:rPr>
          <w:rFonts w:ascii="Bookman Old Style" w:hAnsi="Bookman Old Style"/>
        </w:rPr>
        <w:t>respondent department, it is humbly submitted, seeks to lower</w:t>
      </w:r>
      <w:r w:rsidR="00BF7E01">
        <w:rPr>
          <w:rFonts w:ascii="Bookman Old Style" w:hAnsi="Bookman Old Style"/>
        </w:rPr>
        <w:t xml:space="preserve"> the </w:t>
      </w:r>
      <w:bookmarkEnd w:id="0"/>
      <w:r w:rsidR="00BF7E01">
        <w:rPr>
          <w:rFonts w:ascii="Bookman Old Style" w:hAnsi="Bookman Old Style"/>
        </w:rPr>
        <w:t xml:space="preserve">majesty of </w:t>
      </w:r>
      <w:r w:rsidR="00543A82">
        <w:rPr>
          <w:rFonts w:ascii="Bookman Old Style" w:hAnsi="Bookman Old Style"/>
        </w:rPr>
        <w:t xml:space="preserve"> this Hon’ble Tribunal</w:t>
      </w:r>
      <w:r>
        <w:rPr>
          <w:rFonts w:ascii="Bookman Old Style" w:hAnsi="Bookman Old Style"/>
        </w:rPr>
        <w:t xml:space="preserve"> and deserves to be exemplarily punished.</w:t>
      </w:r>
    </w:p>
    <w:p w:rsidR="00655709" w:rsidRDefault="00655709" w:rsidP="00776429">
      <w:pPr>
        <w:spacing w:line="360" w:lineRule="auto"/>
        <w:jc w:val="both"/>
        <w:rPr>
          <w:rFonts w:ascii="Bookman Old Style" w:hAnsi="Bookman Old Style"/>
        </w:rPr>
      </w:pPr>
      <w:r w:rsidRPr="00655709">
        <w:rPr>
          <w:rFonts w:ascii="Bookman Old Style" w:hAnsi="Bookman Old Style"/>
          <w:highlight w:val="yellow"/>
        </w:rPr>
        <w:t>Not only this, the contemnor had committed con</w:t>
      </w:r>
      <w:r w:rsidR="005B59EC">
        <w:rPr>
          <w:rFonts w:ascii="Bookman Old Style" w:hAnsi="Bookman Old Style"/>
          <w:highlight w:val="yellow"/>
        </w:rPr>
        <w:t>tempt of this Hon'ble CAT .........</w:t>
      </w:r>
      <w:r w:rsidRPr="00655709">
        <w:rPr>
          <w:rFonts w:ascii="Bookman Old Style" w:hAnsi="Bookman Old Style"/>
          <w:highlight w:val="yellow"/>
        </w:rPr>
        <w:t xml:space="preserve"> bench in the case of petitioner himself </w:t>
      </w:r>
      <w:r w:rsidR="003E086D">
        <w:rPr>
          <w:rFonts w:ascii="Bookman Old Style" w:hAnsi="Bookman Old Style"/>
          <w:highlight w:val="yellow"/>
        </w:rPr>
        <w:t>in CP no................</w:t>
      </w:r>
      <w:r w:rsidRPr="00655709">
        <w:rPr>
          <w:rFonts w:ascii="Bookman Old Style" w:hAnsi="Bookman Old Style"/>
          <w:highlight w:val="yellow"/>
        </w:rPr>
        <w:t>and after four contempt hearings</w:t>
      </w:r>
      <w:r w:rsidR="00557D50">
        <w:rPr>
          <w:rFonts w:ascii="Bookman Old Style" w:hAnsi="Bookman Old Style"/>
          <w:highlight w:val="yellow"/>
        </w:rPr>
        <w:t xml:space="preserve"> and after misleading the Hon'ble CAT</w:t>
      </w:r>
      <w:r w:rsidRPr="00655709">
        <w:rPr>
          <w:rFonts w:ascii="Bookman Old Style" w:hAnsi="Bookman Old Style"/>
          <w:highlight w:val="yellow"/>
        </w:rPr>
        <w:t>, interest on leave encashment was released</w:t>
      </w:r>
      <w:r>
        <w:rPr>
          <w:rFonts w:ascii="Bookman Old Style" w:hAnsi="Bookman Old Style"/>
        </w:rPr>
        <w:t>.</w:t>
      </w:r>
    </w:p>
    <w:p w:rsidR="00655709" w:rsidRDefault="00655709" w:rsidP="00776429">
      <w:pPr>
        <w:spacing w:line="360" w:lineRule="auto"/>
        <w:jc w:val="both"/>
        <w:rPr>
          <w:rFonts w:ascii="Bookman Old Style" w:hAnsi="Bookman Old Style"/>
        </w:rPr>
      </w:pPr>
      <w:r>
        <w:rPr>
          <w:rFonts w:ascii="Bookman Old Style" w:hAnsi="Bookman Old Style"/>
        </w:rPr>
        <w:t>Further the contemnor is liable for prosecution u/s 166 of IPC which reads as under:</w:t>
      </w:r>
    </w:p>
    <w:p w:rsidR="00655709" w:rsidRPr="00544063" w:rsidRDefault="00655709" w:rsidP="00655709">
      <w:pPr>
        <w:rPr>
          <w:rFonts w:ascii="Bookman Old Style" w:hAnsi="Bookman Old Style"/>
          <w:b/>
          <w:sz w:val="20"/>
          <w:szCs w:val="20"/>
        </w:rPr>
      </w:pPr>
      <w:r w:rsidRPr="00544063">
        <w:rPr>
          <w:rFonts w:ascii="Bookman Old Style" w:hAnsi="Bookman Old Style"/>
          <w:b/>
        </w:rPr>
        <w:t xml:space="preserve">IPC </w:t>
      </w:r>
      <w:r w:rsidRPr="00544063">
        <w:rPr>
          <w:rFonts w:ascii="Bookman Old Style" w:hAnsi="Bookman Old Style"/>
          <w:b/>
          <w:sz w:val="20"/>
          <w:szCs w:val="20"/>
        </w:rPr>
        <w:t>Section 166 in The Indian Penal Code</w:t>
      </w:r>
    </w:p>
    <w:p w:rsidR="00655709" w:rsidRPr="00BB6B56" w:rsidRDefault="00655709" w:rsidP="00655709">
      <w:pPr>
        <w:spacing w:line="360" w:lineRule="auto"/>
        <w:rPr>
          <w:rFonts w:ascii="Bookman Old Style" w:hAnsi="Bookman Old Style"/>
        </w:rPr>
      </w:pPr>
      <w:r w:rsidRPr="00BB6B56">
        <w:rPr>
          <w:rFonts w:ascii="Bookman Old Style" w:hAnsi="Bookman Old Style"/>
        </w:rPr>
        <w:t>166. Public servant disobeying law, with intent to cause injury to any person.—Whoever, being a public servant, knowingly diso</w:t>
      </w:r>
      <w:r w:rsidRPr="00BB6B56">
        <w:rPr>
          <w:rFonts w:ascii="Bookman Old Style" w:hAnsi="Bookman Old Style"/>
        </w:rPr>
        <w:softHyphen/>
        <w:t>beys any direction of the law as to the way in which he is to conduct himself as such public servant, intending to cause, or knowing it to be likely that he will, by such disobedience, cause injury to any person, shall be punished with simple imprisonment for a term which may extend to one year, or with fine, or with both. Illustration A, being an officer directed by law to take property in execu</w:t>
      </w:r>
      <w:r w:rsidRPr="00BB6B56">
        <w:rPr>
          <w:rFonts w:ascii="Bookman Old Style" w:hAnsi="Bookman Old Style"/>
        </w:rPr>
        <w:softHyphen/>
        <w:t>tion, in order to satisfy a decree pronounced in Z’s favour by a Court of Justice, knowingly disobeys that direction of law, with the knowledge that he is likely thereby to cause injury to Z. A has committed the offence defined in this section.</w:t>
      </w:r>
    </w:p>
    <w:p w:rsidR="00655709" w:rsidRDefault="00655709" w:rsidP="00776429">
      <w:pPr>
        <w:spacing w:line="360" w:lineRule="auto"/>
        <w:jc w:val="both"/>
        <w:rPr>
          <w:rFonts w:ascii="Bookman Old Style" w:hAnsi="Bookman Old Style"/>
        </w:rPr>
      </w:pPr>
    </w:p>
    <w:p w:rsidR="00543A82" w:rsidRDefault="00543A82" w:rsidP="00776429">
      <w:pPr>
        <w:spacing w:line="360" w:lineRule="auto"/>
        <w:jc w:val="both"/>
        <w:rPr>
          <w:rFonts w:ascii="Bookman Old Style" w:hAnsi="Bookman Old Style"/>
        </w:rPr>
      </w:pPr>
    </w:p>
    <w:p w:rsidR="00776429" w:rsidRPr="00776429" w:rsidRDefault="00BC0AD9" w:rsidP="00776429">
      <w:pPr>
        <w:spacing w:line="360" w:lineRule="auto"/>
        <w:jc w:val="both"/>
        <w:rPr>
          <w:rFonts w:ascii="Bookman Old Style" w:hAnsi="Bookman Old Style"/>
        </w:rPr>
      </w:pPr>
      <w:r>
        <w:rPr>
          <w:rFonts w:ascii="Bookman Old Style" w:hAnsi="Bookman Old Style"/>
        </w:rPr>
        <w:t>8</w:t>
      </w:r>
      <w:r w:rsidR="00776429">
        <w:rPr>
          <w:rFonts w:ascii="Bookman Old Style" w:hAnsi="Bookman Old Style"/>
        </w:rPr>
        <w:t>.</w:t>
      </w:r>
      <w:r w:rsidR="009B79FC">
        <w:rPr>
          <w:rFonts w:ascii="Bookman Old Style" w:hAnsi="Bookman Old Style"/>
        </w:rPr>
        <w:t xml:space="preserve">The respondent department and its concerned officers are in willful disobedience of the order of this Hon’ble Tribunal </w:t>
      </w:r>
      <w:r w:rsidR="005B59EC">
        <w:rPr>
          <w:rFonts w:ascii="Bookman Old Style" w:hAnsi="Bookman Old Style"/>
        </w:rPr>
        <w:t>dated ......</w:t>
      </w:r>
      <w:r w:rsidR="00BF7E01">
        <w:rPr>
          <w:rFonts w:ascii="Bookman Old Style" w:hAnsi="Bookman Old Style"/>
        </w:rPr>
        <w:t>and are therefore guilty of contempt of this Hon’ble Tribunal.</w:t>
      </w:r>
      <w:r w:rsidR="00776429">
        <w:rPr>
          <w:rFonts w:ascii="Bookman Old Style" w:hAnsi="Bookman Old Style"/>
        </w:rPr>
        <w:t xml:space="preserve"> I</w:t>
      </w:r>
      <w:r w:rsidR="00776429" w:rsidRPr="00776429">
        <w:rPr>
          <w:rFonts w:ascii="Bookman Old Style" w:hAnsi="Bookman Old Style"/>
        </w:rPr>
        <w:t xml:space="preserve">t is therefore, in </w:t>
      </w:r>
      <w:r w:rsidR="00776429" w:rsidRPr="00776429">
        <w:rPr>
          <w:rFonts w:ascii="Bookman Old Style" w:hAnsi="Bookman Old Style"/>
        </w:rPr>
        <w:lastRenderedPageBreak/>
        <w:t>the interest of</w:t>
      </w:r>
      <w:r w:rsidR="00776429">
        <w:rPr>
          <w:rFonts w:ascii="Bookman Old Style" w:hAnsi="Bookman Old Style"/>
        </w:rPr>
        <w:t xml:space="preserve"> justice that this Hon’ble Tribunal</w:t>
      </w:r>
      <w:r w:rsidR="00776429" w:rsidRPr="00776429">
        <w:rPr>
          <w:rFonts w:ascii="Bookman Old Style" w:hAnsi="Bookman Old Style"/>
        </w:rPr>
        <w:t xml:space="preserve"> may be pleased to initiate Contempt of Court proceedings against t</w:t>
      </w:r>
      <w:r w:rsidR="00776429">
        <w:rPr>
          <w:rFonts w:ascii="Bookman Old Style" w:hAnsi="Bookman Old Style"/>
        </w:rPr>
        <w:t xml:space="preserve">he above mentioned Contemnors and also direct the compliance of order dated </w:t>
      </w:r>
      <w:r w:rsidR="005B59EC">
        <w:rPr>
          <w:rFonts w:ascii="Bookman Old Style" w:hAnsi="Bookman Old Style"/>
        </w:rPr>
        <w:t>......</w:t>
      </w:r>
      <w:r w:rsidR="00776429">
        <w:rPr>
          <w:rFonts w:ascii="Bookman Old Style" w:hAnsi="Bookman Old Style"/>
        </w:rPr>
        <w:t>passed by this Hon’ble Tribunal.</w:t>
      </w:r>
    </w:p>
    <w:p w:rsidR="00BF7E01" w:rsidRDefault="00BF7E01" w:rsidP="009D4A22">
      <w:pPr>
        <w:spacing w:line="360" w:lineRule="auto"/>
        <w:jc w:val="center"/>
        <w:rPr>
          <w:rFonts w:ascii="Bookman Old Style" w:hAnsi="Bookman Old Style"/>
        </w:rPr>
      </w:pPr>
    </w:p>
    <w:p w:rsidR="00BF7E01" w:rsidRPr="006B1F82" w:rsidRDefault="00BF7E01" w:rsidP="00BF7E01">
      <w:pPr>
        <w:spacing w:line="360" w:lineRule="auto"/>
        <w:jc w:val="center"/>
        <w:rPr>
          <w:rFonts w:ascii="Bookman Old Style" w:hAnsi="Bookman Old Style"/>
          <w:u w:val="single"/>
        </w:rPr>
      </w:pPr>
      <w:r w:rsidRPr="006B1F82">
        <w:rPr>
          <w:rFonts w:ascii="Bookman Old Style" w:hAnsi="Bookman Old Style"/>
          <w:u w:val="single"/>
        </w:rPr>
        <w:t xml:space="preserve">P R A Y E R </w:t>
      </w:r>
    </w:p>
    <w:p w:rsidR="00BF7E01" w:rsidRPr="006B1F82" w:rsidRDefault="00BF7E01" w:rsidP="00BF7E01">
      <w:pPr>
        <w:spacing w:line="360" w:lineRule="auto"/>
        <w:jc w:val="both"/>
        <w:rPr>
          <w:rFonts w:ascii="Bookman Old Style" w:hAnsi="Bookman Old Style"/>
        </w:rPr>
      </w:pPr>
      <w:r w:rsidRPr="006B1F82">
        <w:rPr>
          <w:rFonts w:ascii="Bookman Old Style" w:hAnsi="Bookman Old Style"/>
        </w:rPr>
        <w:tab/>
        <w:t xml:space="preserve">It is, therefore, respectfully prayed that </w:t>
      </w:r>
      <w:r>
        <w:rPr>
          <w:rFonts w:ascii="Bookman Old Style" w:hAnsi="Bookman Old Style"/>
        </w:rPr>
        <w:t>this Hon’ble Tribunal</w:t>
      </w:r>
      <w:r w:rsidRPr="006B1F82">
        <w:rPr>
          <w:rFonts w:ascii="Bookman Old Style" w:hAnsi="Bookman Old Style"/>
        </w:rPr>
        <w:t xml:space="preserve"> may be pleased to:-</w:t>
      </w:r>
    </w:p>
    <w:p w:rsidR="00BF7E01" w:rsidRPr="006B1F82" w:rsidRDefault="00BF7E01" w:rsidP="00BF7E01">
      <w:pPr>
        <w:spacing w:line="360" w:lineRule="auto"/>
        <w:jc w:val="both"/>
        <w:rPr>
          <w:rFonts w:ascii="Bookman Old Style" w:hAnsi="Bookman Old Style"/>
        </w:rPr>
      </w:pPr>
    </w:p>
    <w:p w:rsidR="00BF7E01" w:rsidRPr="006B1F82" w:rsidRDefault="00BF7E01" w:rsidP="00BF7E01">
      <w:pPr>
        <w:numPr>
          <w:ilvl w:val="0"/>
          <w:numId w:val="4"/>
        </w:numPr>
        <w:spacing w:line="360" w:lineRule="auto"/>
        <w:contextualSpacing/>
        <w:jc w:val="both"/>
        <w:rPr>
          <w:rFonts w:ascii="Bookman Old Style" w:hAnsi="Bookman Old Style"/>
        </w:rPr>
      </w:pPr>
      <w:r w:rsidRPr="006B1F82">
        <w:rPr>
          <w:rFonts w:ascii="Bookman Old Style" w:hAnsi="Bookman Old Style"/>
          <w:bCs/>
        </w:rPr>
        <w:t>Initiate the Contempt proceedings against the above proposed Contemnorsunder the Contempt of Court</w:t>
      </w:r>
      <w:r w:rsidR="000A4B51">
        <w:rPr>
          <w:rFonts w:ascii="Bookman Old Style" w:hAnsi="Bookman Old Style"/>
          <w:bCs/>
        </w:rPr>
        <w:t>s</w:t>
      </w:r>
      <w:r w:rsidRPr="006B1F82">
        <w:rPr>
          <w:rFonts w:ascii="Bookman Old Style" w:hAnsi="Bookman Old Style"/>
          <w:bCs/>
        </w:rPr>
        <w:t xml:space="preserve"> Act, 1971 for </w:t>
      </w:r>
      <w:r w:rsidR="000A4B51">
        <w:rPr>
          <w:rFonts w:ascii="Bookman Old Style" w:hAnsi="Bookman Old Style"/>
          <w:bCs/>
        </w:rPr>
        <w:t xml:space="preserve">willful non compliance of </w:t>
      </w:r>
      <w:r w:rsidRPr="006B1F82">
        <w:rPr>
          <w:rFonts w:ascii="Bookman Old Style" w:hAnsi="Bookman Old Style"/>
          <w:bCs/>
        </w:rPr>
        <w:t xml:space="preserve">of the order dated </w:t>
      </w:r>
      <w:r w:rsidR="005B59EC">
        <w:rPr>
          <w:rFonts w:ascii="Bookman Old Style" w:hAnsi="Bookman Old Style"/>
          <w:bCs/>
        </w:rPr>
        <w:t>........</w:t>
      </w:r>
      <w:r w:rsidRPr="006B1F82">
        <w:rPr>
          <w:rFonts w:ascii="Bookman Old Style" w:hAnsi="Bookman Old Style"/>
          <w:bCs/>
        </w:rPr>
        <w:t xml:space="preserve"> passed by this Hon’ble </w:t>
      </w:r>
      <w:r>
        <w:rPr>
          <w:rFonts w:ascii="Bookman Old Style" w:hAnsi="Bookman Old Style"/>
          <w:bCs/>
        </w:rPr>
        <w:t>Tribunal</w:t>
      </w:r>
      <w:r w:rsidRPr="006B1F82">
        <w:rPr>
          <w:rFonts w:ascii="Bookman Old Style" w:hAnsi="Bookman Old Style"/>
          <w:bCs/>
        </w:rPr>
        <w:t>;</w:t>
      </w:r>
    </w:p>
    <w:p w:rsidR="00BF7E01" w:rsidRPr="006B1F82" w:rsidRDefault="00BF7E01" w:rsidP="00BF7E01">
      <w:pPr>
        <w:spacing w:line="360" w:lineRule="auto"/>
        <w:jc w:val="both"/>
        <w:rPr>
          <w:rFonts w:ascii="Bookman Old Style" w:hAnsi="Bookman Old Style"/>
        </w:rPr>
      </w:pPr>
    </w:p>
    <w:p w:rsidR="00BF7E01" w:rsidRPr="006B1F82" w:rsidRDefault="00BF7E01" w:rsidP="00BF7E01">
      <w:pPr>
        <w:numPr>
          <w:ilvl w:val="0"/>
          <w:numId w:val="4"/>
        </w:numPr>
        <w:spacing w:line="360" w:lineRule="auto"/>
        <w:contextualSpacing/>
        <w:jc w:val="both"/>
        <w:rPr>
          <w:rFonts w:ascii="Bookman Old Style" w:hAnsi="Bookman Old Style"/>
        </w:rPr>
      </w:pPr>
      <w:r>
        <w:rPr>
          <w:rFonts w:ascii="Bookman Old Style" w:hAnsi="Bookman Old Style"/>
        </w:rPr>
        <w:t>Direct the respondents to open the seal cover of the DPC recommendation and the earliest and release the retiral benefits to the petitioner herein in terms of the recommendation contained therein</w:t>
      </w:r>
      <w:r w:rsidRPr="006B1F82">
        <w:rPr>
          <w:rFonts w:ascii="Bookman Old Style" w:hAnsi="Bookman Old Style"/>
        </w:rPr>
        <w:t xml:space="preserve">; </w:t>
      </w:r>
    </w:p>
    <w:p w:rsidR="00BF7E01" w:rsidRPr="006B1F82" w:rsidRDefault="00BF7E01" w:rsidP="00BF7E01">
      <w:pPr>
        <w:spacing w:line="360" w:lineRule="auto"/>
        <w:jc w:val="both"/>
        <w:rPr>
          <w:rFonts w:ascii="Bookman Old Style" w:hAnsi="Bookman Old Style"/>
        </w:rPr>
      </w:pPr>
    </w:p>
    <w:p w:rsidR="00BF7E01" w:rsidRPr="00557C90" w:rsidRDefault="00BF7E01" w:rsidP="00BF7E01">
      <w:pPr>
        <w:numPr>
          <w:ilvl w:val="0"/>
          <w:numId w:val="4"/>
        </w:numPr>
        <w:spacing w:line="360" w:lineRule="auto"/>
        <w:contextualSpacing/>
        <w:jc w:val="both"/>
        <w:rPr>
          <w:rFonts w:ascii="Bookman Old Style" w:hAnsi="Bookman Old Style"/>
          <w:highlight w:val="yellow"/>
        </w:rPr>
      </w:pPr>
      <w:r w:rsidRPr="006B1F82">
        <w:rPr>
          <w:rFonts w:ascii="Bookman Old Style" w:hAnsi="Bookman Old Style"/>
        </w:rPr>
        <w:t>Pass such other and orders as may be deemed fit and proper in the facts and circumstances of the present case</w:t>
      </w:r>
      <w:r w:rsidR="00557C90" w:rsidRPr="00557C90">
        <w:rPr>
          <w:rFonts w:ascii="Bookman Old Style" w:hAnsi="Bookman Old Style"/>
          <w:highlight w:val="yellow"/>
        </w:rPr>
        <w:t>including giving direction to register FIR against the contemnor</w:t>
      </w:r>
      <w:r w:rsidRPr="00557C90">
        <w:rPr>
          <w:rFonts w:ascii="Bookman Old Style" w:hAnsi="Bookman Old Style"/>
          <w:highlight w:val="yellow"/>
        </w:rPr>
        <w:t>.</w:t>
      </w:r>
    </w:p>
    <w:p w:rsidR="00BF7E01" w:rsidRPr="006B1F82" w:rsidRDefault="00BF7E01" w:rsidP="00BF7E01">
      <w:pPr>
        <w:spacing w:line="480" w:lineRule="auto"/>
        <w:jc w:val="right"/>
        <w:rPr>
          <w:rFonts w:ascii="Bookman Old Style" w:hAnsi="Bookman Old Style"/>
        </w:rPr>
      </w:pPr>
    </w:p>
    <w:p w:rsidR="00BF7E01" w:rsidRPr="006B1F82" w:rsidRDefault="00BF7E01" w:rsidP="00BF7E01">
      <w:pPr>
        <w:spacing w:line="480" w:lineRule="auto"/>
        <w:jc w:val="right"/>
        <w:rPr>
          <w:rFonts w:ascii="Bookman Old Style" w:hAnsi="Bookman Old Style"/>
        </w:rPr>
      </w:pPr>
      <w:r w:rsidRPr="006B1F82">
        <w:rPr>
          <w:rFonts w:ascii="Bookman Old Style" w:hAnsi="Bookman Old Style"/>
        </w:rPr>
        <w:t>DRAWN AND FILED BY</w:t>
      </w:r>
    </w:p>
    <w:p w:rsidR="00BF7E01" w:rsidRPr="006B1F82" w:rsidRDefault="00BF7E01" w:rsidP="00BF7E01">
      <w:pPr>
        <w:jc w:val="right"/>
        <w:rPr>
          <w:rFonts w:ascii="Bookman Old Style" w:hAnsi="Bookman Old Style"/>
        </w:rPr>
      </w:pPr>
    </w:p>
    <w:p w:rsidR="00BF7E01" w:rsidRPr="006B1F82" w:rsidRDefault="00BF7E01" w:rsidP="00BF7E01">
      <w:pPr>
        <w:jc w:val="right"/>
        <w:rPr>
          <w:rFonts w:ascii="Bookman Old Style" w:hAnsi="Bookman Old Style"/>
        </w:rPr>
      </w:pPr>
    </w:p>
    <w:p w:rsidR="00BF7E01" w:rsidRPr="006B1F82" w:rsidRDefault="00BF7E01" w:rsidP="00BF7E01">
      <w:pPr>
        <w:jc w:val="right"/>
        <w:rPr>
          <w:rFonts w:ascii="Bookman Old Style" w:hAnsi="Bookman Old Style"/>
        </w:rPr>
      </w:pPr>
      <w:r w:rsidRPr="006B1F82">
        <w:rPr>
          <w:rFonts w:ascii="Bookman Old Style" w:hAnsi="Bookman Old Style"/>
        </w:rPr>
        <w:t>(</w:t>
      </w:r>
      <w:r w:rsidR="005B59EC">
        <w:rPr>
          <w:rFonts w:ascii="Bookman Old Style" w:hAnsi="Bookman Old Style"/>
        </w:rPr>
        <w:t>ABC</w:t>
      </w:r>
      <w:r w:rsidRPr="006B1F82">
        <w:rPr>
          <w:rFonts w:ascii="Bookman Old Style" w:hAnsi="Bookman Old Style"/>
        </w:rPr>
        <w:t>)</w:t>
      </w:r>
    </w:p>
    <w:p w:rsidR="00BF7E01" w:rsidRPr="006B1F82" w:rsidRDefault="00BF7E01" w:rsidP="00BF7E01">
      <w:pPr>
        <w:jc w:val="right"/>
        <w:rPr>
          <w:rFonts w:ascii="Bookman Old Style" w:hAnsi="Bookman Old Style"/>
        </w:rPr>
      </w:pPr>
      <w:r w:rsidRPr="006B1F82">
        <w:rPr>
          <w:rFonts w:ascii="Bookman Old Style" w:hAnsi="Bookman Old Style"/>
        </w:rPr>
        <w:t>ADVOCATE FOR THE PETITIONER</w:t>
      </w:r>
    </w:p>
    <w:p w:rsidR="00BF7E01" w:rsidRPr="006B1F82" w:rsidRDefault="00BF7E01" w:rsidP="00BF7E01">
      <w:pPr>
        <w:jc w:val="both"/>
        <w:rPr>
          <w:rFonts w:ascii="Bookman Old Style" w:hAnsi="Bookman Old Style"/>
        </w:rPr>
      </w:pPr>
      <w:r w:rsidRPr="006B1F82">
        <w:rPr>
          <w:rFonts w:ascii="Bookman Old Style" w:hAnsi="Bookman Old Style"/>
        </w:rPr>
        <w:t>NEW DELHI.</w:t>
      </w:r>
    </w:p>
    <w:p w:rsidR="00BF7E01" w:rsidRPr="006B1F82" w:rsidRDefault="00BF7E01" w:rsidP="00BF7E01">
      <w:pPr>
        <w:jc w:val="both"/>
        <w:rPr>
          <w:rFonts w:ascii="Bookman Old Style" w:hAnsi="Bookman Old Style"/>
          <w:szCs w:val="28"/>
        </w:rPr>
      </w:pPr>
      <w:r w:rsidRPr="006B1F82">
        <w:rPr>
          <w:rFonts w:ascii="Bookman Old Style" w:hAnsi="Bookman Old Style"/>
          <w:szCs w:val="28"/>
        </w:rPr>
        <w:t>DATED:</w:t>
      </w:r>
    </w:p>
    <w:p w:rsidR="00BF7E01" w:rsidRDefault="00BF7E01" w:rsidP="009D4A22">
      <w:pPr>
        <w:spacing w:line="360" w:lineRule="auto"/>
        <w:jc w:val="center"/>
        <w:rPr>
          <w:rFonts w:ascii="Bookman Old Style" w:hAnsi="Bookman Old Style"/>
        </w:rPr>
      </w:pPr>
    </w:p>
    <w:p w:rsidR="009D4A22" w:rsidRPr="00284110" w:rsidRDefault="009D4A22" w:rsidP="009D4A22">
      <w:pPr>
        <w:jc w:val="both"/>
        <w:rPr>
          <w:rFonts w:ascii="Bookman Old Style" w:hAnsi="Bookman Old Style" w:cs="Tahoma"/>
          <w:b/>
          <w:bCs/>
          <w:sz w:val="28"/>
          <w:szCs w:val="28"/>
        </w:rPr>
      </w:pP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p>
    <w:p w:rsidR="009D4A22" w:rsidRPr="00284110" w:rsidRDefault="009D4A22" w:rsidP="009D4A22">
      <w:pPr>
        <w:jc w:val="both"/>
        <w:rPr>
          <w:rFonts w:ascii="Bookman Old Style" w:hAnsi="Bookman Old Style" w:cs="Tahoma"/>
        </w:rPr>
      </w:pP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r w:rsidRPr="00284110">
        <w:rPr>
          <w:rFonts w:ascii="Bookman Old Style" w:hAnsi="Bookman Old Style" w:cs="Tahoma"/>
        </w:rPr>
        <w:tab/>
      </w:r>
    </w:p>
    <w:p w:rsidR="009D4A22" w:rsidRDefault="009D4A22" w:rsidP="009D4A22">
      <w:pPr>
        <w:spacing w:line="360" w:lineRule="auto"/>
        <w:jc w:val="both"/>
        <w:rPr>
          <w:rFonts w:ascii="Trebuchet MS" w:hAnsi="Trebuchet MS" w:cs="Tahoma"/>
        </w:rPr>
      </w:pPr>
    </w:p>
    <w:p w:rsidR="009D4A22" w:rsidRDefault="009D4A22" w:rsidP="009D4A22">
      <w:pPr>
        <w:spacing w:line="360" w:lineRule="auto"/>
        <w:jc w:val="both"/>
        <w:rPr>
          <w:rFonts w:ascii="Trebuchet MS" w:hAnsi="Trebuchet MS" w:cs="Tahoma"/>
        </w:rPr>
      </w:pPr>
    </w:p>
    <w:p w:rsidR="009D4A22" w:rsidRDefault="009D4A22" w:rsidP="009D4A22">
      <w:pPr>
        <w:rPr>
          <w:rFonts w:ascii="Trebuchet MS" w:hAnsi="Trebuchet MS" w:cs="Tahoma"/>
        </w:rPr>
      </w:pPr>
      <w:r>
        <w:rPr>
          <w:rFonts w:ascii="Trebuchet MS" w:hAnsi="Trebuchet MS" w:cs="Tahoma"/>
        </w:rPr>
        <w:br w:type="page"/>
      </w:r>
    </w:p>
    <w:p w:rsidR="009D4A22" w:rsidRDefault="009D4A22" w:rsidP="009D4A22">
      <w:pPr>
        <w:jc w:val="both"/>
        <w:rPr>
          <w:rFonts w:ascii="Trebuchet MS" w:hAnsi="Trebuchet MS" w:cs="Tahoma"/>
        </w:rPr>
      </w:pPr>
    </w:p>
    <w:p w:rsidR="009D4A22" w:rsidRPr="006C06F3" w:rsidRDefault="009D4A22" w:rsidP="009D4A22">
      <w:pPr>
        <w:jc w:val="center"/>
        <w:rPr>
          <w:rFonts w:ascii="Trebuchet MS" w:hAnsi="Trebuchet MS" w:cs="Tahoma"/>
          <w:b/>
          <w:bCs/>
          <w:sz w:val="28"/>
          <w:szCs w:val="28"/>
        </w:rPr>
      </w:pPr>
      <w:r w:rsidRPr="006C06F3">
        <w:rPr>
          <w:rFonts w:ascii="Trebuchet MS" w:hAnsi="Trebuchet MS" w:cs="Tahoma"/>
          <w:b/>
          <w:bCs/>
          <w:sz w:val="28"/>
          <w:szCs w:val="28"/>
        </w:rPr>
        <w:t>BEFORE THE CENTRAL ADMINISTRATIVE TRIBUNAL</w:t>
      </w:r>
    </w:p>
    <w:p w:rsidR="009D4A22" w:rsidRPr="006C06F3" w:rsidRDefault="00670465" w:rsidP="009D4A22">
      <w:pPr>
        <w:jc w:val="center"/>
        <w:rPr>
          <w:rFonts w:ascii="Trebuchet MS" w:hAnsi="Trebuchet MS" w:cs="Tahoma"/>
          <w:b/>
          <w:bCs/>
          <w:sz w:val="28"/>
          <w:szCs w:val="28"/>
        </w:rPr>
      </w:pPr>
      <w:r>
        <w:rPr>
          <w:rFonts w:ascii="Trebuchet MS" w:hAnsi="Trebuchet MS" w:cs="Tahoma"/>
          <w:b/>
          <w:bCs/>
          <w:sz w:val="28"/>
          <w:szCs w:val="28"/>
        </w:rPr>
        <w:t>PRINCIPAL BENCH NEW DELHI</w:t>
      </w:r>
    </w:p>
    <w:p w:rsidR="009D4A22" w:rsidRPr="006C06F3" w:rsidRDefault="009D4A22" w:rsidP="009D4A22">
      <w:pPr>
        <w:rPr>
          <w:rFonts w:ascii="Trebuchet MS" w:hAnsi="Trebuchet MS" w:cs="Tahoma"/>
        </w:rPr>
      </w:pPr>
    </w:p>
    <w:p w:rsidR="009D4A22" w:rsidRDefault="009D4A22" w:rsidP="009D4A22">
      <w:pPr>
        <w:jc w:val="center"/>
        <w:rPr>
          <w:rFonts w:ascii="Trebuchet MS" w:hAnsi="Trebuchet MS" w:cs="Tahoma"/>
          <w:b/>
        </w:rPr>
      </w:pPr>
      <w:r w:rsidRPr="00DB5E21">
        <w:rPr>
          <w:rFonts w:ascii="Trebuchet MS" w:hAnsi="Trebuchet MS" w:cs="Tahoma"/>
          <w:b/>
        </w:rPr>
        <w:t>Contempt Petition No. ……….   /201</w:t>
      </w:r>
      <w:r w:rsidR="00911FBA">
        <w:rPr>
          <w:rFonts w:ascii="Trebuchet MS" w:hAnsi="Trebuchet MS" w:cs="Tahoma"/>
          <w:b/>
        </w:rPr>
        <w:t>9</w:t>
      </w:r>
    </w:p>
    <w:p w:rsidR="009D4A22" w:rsidRDefault="009D4A22" w:rsidP="009D4A22">
      <w:pPr>
        <w:jc w:val="center"/>
        <w:rPr>
          <w:rFonts w:ascii="Trebuchet MS" w:hAnsi="Trebuchet MS" w:cs="Tahoma"/>
          <w:b/>
        </w:rPr>
      </w:pPr>
    </w:p>
    <w:p w:rsidR="009D4A22" w:rsidRPr="005A2EDA" w:rsidRDefault="009D4A22" w:rsidP="009D4A22">
      <w:pPr>
        <w:jc w:val="center"/>
        <w:rPr>
          <w:rFonts w:ascii="Trebuchet MS" w:hAnsi="Trebuchet MS" w:cs="Tahoma"/>
        </w:rPr>
      </w:pPr>
      <w:r>
        <w:rPr>
          <w:rFonts w:ascii="Trebuchet MS" w:hAnsi="Trebuchet MS" w:cs="Tahoma"/>
          <w:b/>
        </w:rPr>
        <w:t xml:space="preserve">(Arising out of </w:t>
      </w:r>
      <w:r w:rsidRPr="006C06F3">
        <w:rPr>
          <w:rFonts w:ascii="Trebuchet MS" w:hAnsi="Trebuchet MS" w:cs="Tahoma"/>
        </w:rPr>
        <w:t>O.A.No</w:t>
      </w:r>
      <w:r>
        <w:rPr>
          <w:rFonts w:ascii="Trebuchet MS" w:hAnsi="Trebuchet MS" w:cs="Tahoma"/>
        </w:rPr>
        <w:t xml:space="preserve">. </w:t>
      </w:r>
      <w:r w:rsidR="00670465">
        <w:rPr>
          <w:rFonts w:ascii="Trebuchet MS" w:hAnsi="Trebuchet MS" w:cs="Tahoma"/>
        </w:rPr>
        <w:t>61/2014</w:t>
      </w:r>
      <w:r>
        <w:rPr>
          <w:rFonts w:ascii="Trebuchet MS" w:hAnsi="Trebuchet MS" w:cs="Tahoma"/>
          <w:b/>
        </w:rPr>
        <w:t>)</w:t>
      </w:r>
    </w:p>
    <w:p w:rsidR="009D4A22" w:rsidRPr="006C06F3" w:rsidRDefault="009D4A22" w:rsidP="009D4A22">
      <w:pPr>
        <w:rPr>
          <w:rFonts w:ascii="Trebuchet MS" w:hAnsi="Trebuchet MS" w:cs="Tahoma"/>
        </w:rPr>
      </w:pPr>
    </w:p>
    <w:tbl>
      <w:tblPr>
        <w:tblW w:w="0" w:type="auto"/>
        <w:tblLook w:val="01E0"/>
      </w:tblPr>
      <w:tblGrid>
        <w:gridCol w:w="3222"/>
        <w:gridCol w:w="5614"/>
      </w:tblGrid>
      <w:tr w:rsidR="009D4A22" w:rsidRPr="006C06F3" w:rsidTr="005E0BA4">
        <w:tc>
          <w:tcPr>
            <w:tcW w:w="3227" w:type="dxa"/>
          </w:tcPr>
          <w:p w:rsidR="009D4A22" w:rsidRPr="006C06F3" w:rsidRDefault="009D4A22" w:rsidP="005E0BA4">
            <w:pPr>
              <w:rPr>
                <w:rFonts w:ascii="Trebuchet MS" w:hAnsi="Trebuchet MS" w:cs="Tahoma"/>
                <w:b/>
              </w:rPr>
            </w:pPr>
            <w:r w:rsidRPr="006C06F3">
              <w:rPr>
                <w:rFonts w:ascii="Trebuchet MS" w:hAnsi="Trebuchet MS" w:cs="Tahoma"/>
                <w:b/>
              </w:rPr>
              <w:t>PETITIONER:</w:t>
            </w:r>
          </w:p>
        </w:tc>
        <w:tc>
          <w:tcPr>
            <w:tcW w:w="5629" w:type="dxa"/>
          </w:tcPr>
          <w:p w:rsidR="009D4A22" w:rsidRPr="006C06F3" w:rsidRDefault="009D4A22" w:rsidP="005E0BA4">
            <w:pPr>
              <w:jc w:val="both"/>
              <w:rPr>
                <w:rFonts w:ascii="Trebuchet MS" w:hAnsi="Trebuchet MS" w:cs="Tahoma"/>
              </w:rPr>
            </w:pPr>
            <w:r>
              <w:rPr>
                <w:rFonts w:ascii="Trebuchet MS" w:hAnsi="Trebuchet MS" w:cs="Tahoma"/>
              </w:rPr>
              <w:t>PavanVed</w:t>
            </w:r>
          </w:p>
          <w:p w:rsidR="009D4A22" w:rsidRPr="006C06F3" w:rsidRDefault="009D4A22" w:rsidP="005E0BA4">
            <w:pPr>
              <w:jc w:val="both"/>
              <w:rPr>
                <w:rFonts w:ascii="Trebuchet MS" w:hAnsi="Trebuchet MS" w:cs="Tahoma"/>
              </w:rPr>
            </w:pPr>
          </w:p>
        </w:tc>
      </w:tr>
      <w:tr w:rsidR="009D4A22" w:rsidRPr="006C06F3" w:rsidTr="005E0BA4">
        <w:tc>
          <w:tcPr>
            <w:tcW w:w="3227" w:type="dxa"/>
          </w:tcPr>
          <w:p w:rsidR="009D4A22" w:rsidRPr="006C06F3" w:rsidRDefault="009D4A22" w:rsidP="005E0BA4">
            <w:pPr>
              <w:rPr>
                <w:rFonts w:ascii="Trebuchet MS" w:hAnsi="Trebuchet MS" w:cs="Tahoma"/>
                <w:b/>
              </w:rPr>
            </w:pPr>
          </w:p>
        </w:tc>
        <w:tc>
          <w:tcPr>
            <w:tcW w:w="5629" w:type="dxa"/>
          </w:tcPr>
          <w:p w:rsidR="009D4A22" w:rsidRDefault="009D4A22" w:rsidP="005E0BA4">
            <w:pPr>
              <w:jc w:val="both"/>
              <w:rPr>
                <w:rFonts w:ascii="Trebuchet MS" w:hAnsi="Trebuchet MS" w:cs="Tahoma"/>
              </w:rPr>
            </w:pPr>
            <w:r>
              <w:rPr>
                <w:rFonts w:ascii="Trebuchet MS" w:hAnsi="Trebuchet MS" w:cs="Tahoma"/>
              </w:rPr>
              <w:t>Versus</w:t>
            </w:r>
          </w:p>
          <w:p w:rsidR="009D4A22" w:rsidRPr="006C06F3" w:rsidRDefault="009D4A22" w:rsidP="005E0BA4">
            <w:pPr>
              <w:jc w:val="both"/>
              <w:rPr>
                <w:rFonts w:ascii="Trebuchet MS" w:hAnsi="Trebuchet MS" w:cs="Tahoma"/>
              </w:rPr>
            </w:pPr>
          </w:p>
        </w:tc>
      </w:tr>
      <w:tr w:rsidR="009D4A22" w:rsidRPr="006C06F3" w:rsidTr="005E0BA4">
        <w:tc>
          <w:tcPr>
            <w:tcW w:w="3227" w:type="dxa"/>
          </w:tcPr>
          <w:p w:rsidR="009D4A22" w:rsidRPr="006C06F3" w:rsidRDefault="009D4A22" w:rsidP="005E0BA4">
            <w:pPr>
              <w:rPr>
                <w:rFonts w:ascii="Trebuchet MS" w:hAnsi="Trebuchet MS" w:cs="Tahoma"/>
                <w:b/>
              </w:rPr>
            </w:pPr>
            <w:r>
              <w:rPr>
                <w:rFonts w:ascii="Trebuchet MS" w:hAnsi="Trebuchet MS" w:cs="Tahoma"/>
                <w:b/>
              </w:rPr>
              <w:t>RESPONDENT</w:t>
            </w:r>
            <w:r w:rsidRPr="006C06F3">
              <w:rPr>
                <w:rFonts w:ascii="Trebuchet MS" w:hAnsi="Trebuchet MS" w:cs="Tahoma"/>
                <w:b/>
              </w:rPr>
              <w:t>:</w:t>
            </w:r>
          </w:p>
        </w:tc>
        <w:tc>
          <w:tcPr>
            <w:tcW w:w="5629" w:type="dxa"/>
          </w:tcPr>
          <w:p w:rsidR="009D4A22" w:rsidRPr="004C1FF0" w:rsidRDefault="009D4A22" w:rsidP="005E0BA4">
            <w:pPr>
              <w:rPr>
                <w:rFonts w:ascii="Trebuchet MS" w:hAnsi="Trebuchet MS" w:cs="Tahoma"/>
              </w:rPr>
            </w:pPr>
            <w:r w:rsidRPr="004C1FF0">
              <w:rPr>
                <w:rFonts w:ascii="Trebuchet MS" w:hAnsi="Trebuchet MS" w:cs="Tahoma"/>
              </w:rPr>
              <w:t xml:space="preserve">Shri </w:t>
            </w:r>
            <w:r w:rsidRPr="00670465">
              <w:rPr>
                <w:rFonts w:ascii="Trebuchet MS" w:hAnsi="Trebuchet MS" w:cs="Tahoma"/>
                <w:highlight w:val="yellow"/>
              </w:rPr>
              <w:t>HasmukhAdhia</w:t>
            </w:r>
          </w:p>
          <w:p w:rsidR="009D4A22" w:rsidRPr="004C1FF0" w:rsidRDefault="009D4A22" w:rsidP="005E0BA4">
            <w:pPr>
              <w:rPr>
                <w:rFonts w:ascii="Trebuchet MS" w:hAnsi="Trebuchet MS" w:cs="Tahoma"/>
              </w:rPr>
            </w:pPr>
          </w:p>
        </w:tc>
      </w:tr>
    </w:tbl>
    <w:p w:rsidR="009D4A22" w:rsidRPr="006C06F3" w:rsidRDefault="009D4A22" w:rsidP="009D4A22">
      <w:pPr>
        <w:pStyle w:val="Heading1"/>
        <w:spacing w:line="360" w:lineRule="auto"/>
        <w:jc w:val="center"/>
        <w:rPr>
          <w:rFonts w:ascii="Trebuchet MS" w:hAnsi="Trebuchet MS"/>
          <w:b w:val="0"/>
          <w:u w:val="single"/>
        </w:rPr>
      </w:pPr>
      <w:r w:rsidRPr="006C06F3">
        <w:rPr>
          <w:rFonts w:ascii="Trebuchet MS" w:hAnsi="Trebuchet MS"/>
          <w:b w:val="0"/>
          <w:u w:val="single"/>
        </w:rPr>
        <w:t>AFFIDAVIT</w:t>
      </w:r>
    </w:p>
    <w:p w:rsidR="009D4A22" w:rsidRPr="004C1FF0" w:rsidRDefault="009D4A22" w:rsidP="009D4A22">
      <w:pPr>
        <w:spacing w:line="360" w:lineRule="auto"/>
        <w:jc w:val="both"/>
        <w:rPr>
          <w:rFonts w:ascii="Bookman Old Style" w:hAnsi="Bookman Old Style"/>
          <w:b/>
          <w:bCs/>
        </w:rPr>
      </w:pPr>
      <w:r w:rsidRPr="006C06F3">
        <w:rPr>
          <w:rFonts w:ascii="Trebuchet MS" w:hAnsi="Trebuchet MS"/>
        </w:rPr>
        <w:tab/>
      </w:r>
      <w:r w:rsidRPr="004C1FF0">
        <w:rPr>
          <w:rFonts w:ascii="Bookman Old Style" w:hAnsi="Bookman Old Style"/>
        </w:rPr>
        <w:t>I, PavanVed, son of Late Shri RatanlaljiVed, aged 6</w:t>
      </w:r>
      <w:r w:rsidR="00670465">
        <w:rPr>
          <w:rFonts w:ascii="Bookman Old Style" w:hAnsi="Bookman Old Style"/>
        </w:rPr>
        <w:t>5</w:t>
      </w:r>
      <w:r w:rsidRPr="004C1FF0">
        <w:rPr>
          <w:rFonts w:ascii="Bookman Old Style" w:hAnsi="Bookman Old Style"/>
        </w:rPr>
        <w:t xml:space="preserve"> years, r/o 203 Morya Heritage 56 shops road 10/5 New Palasia Indore 452001 do hereby state on oath as under:</w:t>
      </w:r>
    </w:p>
    <w:p w:rsidR="009D4A22" w:rsidRPr="00AB1FE9" w:rsidRDefault="009D4A22" w:rsidP="009D4A22">
      <w:pPr>
        <w:pStyle w:val="BodyText"/>
        <w:numPr>
          <w:ilvl w:val="0"/>
          <w:numId w:val="1"/>
        </w:numPr>
        <w:spacing w:line="360" w:lineRule="auto"/>
        <w:jc w:val="both"/>
        <w:rPr>
          <w:rFonts w:ascii="Bookman Old Style" w:hAnsi="Bookman Old Style" w:cs="Times New Roman"/>
          <w:b w:val="0"/>
          <w:bCs w:val="0"/>
        </w:rPr>
      </w:pPr>
      <w:r w:rsidRPr="00AB1FE9">
        <w:rPr>
          <w:rFonts w:ascii="Bookman Old Style" w:hAnsi="Bookman Old Style" w:cs="Times New Roman"/>
          <w:b w:val="0"/>
          <w:bCs w:val="0"/>
        </w:rPr>
        <w:t>That I am the applicant and I am conversant with the facts of the case.</w:t>
      </w:r>
    </w:p>
    <w:p w:rsidR="009D4A22" w:rsidRPr="004C1FF0" w:rsidRDefault="009D4A22" w:rsidP="009D4A22">
      <w:pPr>
        <w:pStyle w:val="BodyText"/>
        <w:numPr>
          <w:ilvl w:val="0"/>
          <w:numId w:val="1"/>
        </w:numPr>
        <w:spacing w:line="360" w:lineRule="auto"/>
        <w:ind w:left="709" w:hanging="349"/>
        <w:jc w:val="both"/>
        <w:rPr>
          <w:rFonts w:ascii="Bookman Old Style" w:hAnsi="Bookman Old Style" w:cs="Times New Roman"/>
          <w:b w:val="0"/>
          <w:bCs w:val="0"/>
        </w:rPr>
      </w:pPr>
      <w:r w:rsidRPr="004C1FF0">
        <w:rPr>
          <w:rFonts w:ascii="Bookman Old Style" w:hAnsi="Bookman Old Style" w:cs="Times New Roman"/>
          <w:b w:val="0"/>
          <w:bCs w:val="0"/>
        </w:rPr>
        <w:t>That the enclosed contempt petition is drafted under my instructions. I have read and understood the same.</w:t>
      </w:r>
    </w:p>
    <w:p w:rsidR="009D4A22" w:rsidRPr="004C1FF0" w:rsidRDefault="009D4A22" w:rsidP="009D4A22">
      <w:pPr>
        <w:pStyle w:val="BodyText"/>
        <w:spacing w:line="360" w:lineRule="auto"/>
        <w:ind w:left="709" w:hanging="349"/>
        <w:rPr>
          <w:rFonts w:ascii="Bookman Old Style" w:hAnsi="Bookman Old Style" w:cs="Times New Roman"/>
          <w:b w:val="0"/>
          <w:bCs w:val="0"/>
        </w:rPr>
      </w:pPr>
    </w:p>
    <w:p w:rsidR="009D4A22" w:rsidRPr="004C1FF0" w:rsidRDefault="009D4A22" w:rsidP="009D4A22">
      <w:pPr>
        <w:pStyle w:val="BodyText"/>
        <w:numPr>
          <w:ilvl w:val="0"/>
          <w:numId w:val="1"/>
        </w:numPr>
        <w:spacing w:line="360" w:lineRule="auto"/>
        <w:ind w:left="709" w:hanging="349"/>
        <w:jc w:val="both"/>
        <w:rPr>
          <w:rFonts w:ascii="Bookman Old Style" w:hAnsi="Bookman Old Style" w:cs="Times New Roman"/>
          <w:b w:val="0"/>
          <w:bCs w:val="0"/>
        </w:rPr>
      </w:pPr>
      <w:r w:rsidRPr="004C1FF0">
        <w:rPr>
          <w:rFonts w:ascii="Bookman Old Style" w:hAnsi="Bookman Old Style" w:cs="Times New Roman"/>
          <w:b w:val="0"/>
          <w:bCs w:val="0"/>
        </w:rPr>
        <w:t xml:space="preserve">That the contents of para </w:t>
      </w:r>
      <w:r w:rsidRPr="00670465">
        <w:rPr>
          <w:rFonts w:ascii="Bookman Old Style" w:hAnsi="Bookman Old Style" w:cs="Times New Roman"/>
          <w:b w:val="0"/>
          <w:bCs w:val="0"/>
          <w:highlight w:val="yellow"/>
        </w:rPr>
        <w:t>1 –5</w:t>
      </w:r>
      <w:r w:rsidRPr="004C1FF0">
        <w:rPr>
          <w:rFonts w:ascii="Bookman Old Style" w:hAnsi="Bookman Old Style" w:cs="Times New Roman"/>
          <w:b w:val="0"/>
          <w:bCs w:val="0"/>
        </w:rPr>
        <w:t xml:space="preserve">  are true to my personal knowledge, and are believed to be true on information on record. </w:t>
      </w:r>
    </w:p>
    <w:p w:rsidR="009D4A22" w:rsidRPr="004C1FF0" w:rsidRDefault="009D4A22" w:rsidP="009D4A22">
      <w:pPr>
        <w:pStyle w:val="BodyText"/>
        <w:spacing w:line="360" w:lineRule="auto"/>
        <w:ind w:left="1080"/>
        <w:rPr>
          <w:rFonts w:ascii="Bookman Old Style" w:hAnsi="Bookman Old Style" w:cs="Times New Roman"/>
          <w:b w:val="0"/>
          <w:bCs w:val="0"/>
        </w:rPr>
      </w:pPr>
    </w:p>
    <w:p w:rsidR="009D4A22" w:rsidRPr="004C1FF0" w:rsidRDefault="009D4A22" w:rsidP="009D4A22">
      <w:pPr>
        <w:pStyle w:val="BodyText"/>
        <w:spacing w:line="360" w:lineRule="auto"/>
        <w:jc w:val="right"/>
        <w:rPr>
          <w:rFonts w:ascii="Bookman Old Style" w:hAnsi="Bookman Old Style" w:cs="Times New Roman"/>
          <w:b w:val="0"/>
          <w:bCs w:val="0"/>
        </w:rPr>
      </w:pPr>
      <w:r w:rsidRPr="004C1FF0">
        <w:rPr>
          <w:rFonts w:ascii="Bookman Old Style" w:hAnsi="Bookman Old Style" w:cs="Times New Roman"/>
          <w:b w:val="0"/>
          <w:bCs w:val="0"/>
        </w:rPr>
        <w:t>(Deponent)</w:t>
      </w:r>
    </w:p>
    <w:p w:rsidR="009D4A22" w:rsidRPr="004C1FF0" w:rsidRDefault="009D4A22" w:rsidP="009D4A22">
      <w:pPr>
        <w:pStyle w:val="BodyText"/>
        <w:spacing w:line="360" w:lineRule="auto"/>
        <w:rPr>
          <w:rFonts w:ascii="Bookman Old Style" w:hAnsi="Bookman Old Style" w:cs="Times New Roman"/>
          <w:b w:val="0"/>
          <w:bCs w:val="0"/>
        </w:rPr>
      </w:pPr>
      <w:r w:rsidRPr="004C1FF0">
        <w:rPr>
          <w:rFonts w:ascii="Bookman Old Style" w:hAnsi="Bookman Old Style" w:cs="Times New Roman"/>
          <w:b w:val="0"/>
          <w:bCs w:val="0"/>
        </w:rPr>
        <w:t>VERIFICATION</w:t>
      </w:r>
    </w:p>
    <w:p w:rsidR="009D4A22" w:rsidRPr="004C1FF0" w:rsidRDefault="009D4A22" w:rsidP="009D4A22">
      <w:pPr>
        <w:jc w:val="both"/>
        <w:rPr>
          <w:rFonts w:ascii="Bookman Old Style" w:hAnsi="Bookman Old Style"/>
        </w:rPr>
      </w:pPr>
      <w:r w:rsidRPr="004C1FF0">
        <w:rPr>
          <w:rFonts w:ascii="Bookman Old Style" w:hAnsi="Bookman Old Style"/>
        </w:rPr>
        <w:tab/>
      </w:r>
    </w:p>
    <w:p w:rsidR="009D4A22" w:rsidRPr="004C1FF0" w:rsidRDefault="009D4A22" w:rsidP="009D4A22">
      <w:pPr>
        <w:spacing w:line="360" w:lineRule="auto"/>
        <w:jc w:val="both"/>
        <w:rPr>
          <w:rFonts w:ascii="Bookman Old Style" w:hAnsi="Bookman Old Style"/>
        </w:rPr>
      </w:pPr>
      <w:r w:rsidRPr="004C1FF0">
        <w:rPr>
          <w:rFonts w:ascii="Bookman Old Style" w:hAnsi="Bookman Old Style"/>
        </w:rPr>
        <w:tab/>
        <w:t xml:space="preserve">I ,PavanVed, son of Late Shri RatanlaljiVed, aged 64 years, r/o 203 Morya Heritage 56 shops road 10/5 New Palasia Indore 452001, do hereby verify that the statements in para </w:t>
      </w:r>
      <w:r w:rsidRPr="00670465">
        <w:rPr>
          <w:rFonts w:ascii="Bookman Old Style" w:hAnsi="Bookman Old Style"/>
          <w:highlight w:val="yellow"/>
        </w:rPr>
        <w:t>1 – 3</w:t>
      </w:r>
      <w:r w:rsidRPr="004C1FF0">
        <w:rPr>
          <w:rFonts w:ascii="Bookman Old Style" w:hAnsi="Bookman Old Style"/>
        </w:rPr>
        <w:t xml:space="preserve"> are true to my personal knowledge and belief. </w:t>
      </w:r>
    </w:p>
    <w:p w:rsidR="009D4A22" w:rsidRPr="004C1FF0" w:rsidRDefault="009D4A22" w:rsidP="009D4A22">
      <w:pPr>
        <w:jc w:val="both"/>
        <w:rPr>
          <w:rFonts w:ascii="Bookman Old Style" w:hAnsi="Bookman Old Style"/>
        </w:rPr>
      </w:pPr>
    </w:p>
    <w:p w:rsidR="009D4A22" w:rsidRPr="004C1FF0" w:rsidRDefault="009D4A22" w:rsidP="009D4A22">
      <w:pPr>
        <w:pStyle w:val="BodyText"/>
        <w:spacing w:line="360" w:lineRule="auto"/>
        <w:rPr>
          <w:rFonts w:ascii="Bookman Old Style" w:hAnsi="Bookman Old Style" w:cs="Times New Roman"/>
          <w:b w:val="0"/>
          <w:bCs w:val="0"/>
        </w:rPr>
      </w:pPr>
      <w:r w:rsidRPr="004C1FF0">
        <w:rPr>
          <w:rFonts w:ascii="Bookman Old Style" w:hAnsi="Bookman Old Style" w:cs="Times New Roman"/>
          <w:b w:val="0"/>
          <w:bCs w:val="0"/>
        </w:rPr>
        <w:tab/>
        <w:t xml:space="preserve">Verify and signed on the </w:t>
      </w:r>
      <w:r w:rsidRPr="00670465">
        <w:rPr>
          <w:rFonts w:ascii="Bookman Old Style" w:hAnsi="Bookman Old Style" w:cs="Times New Roman"/>
          <w:b w:val="0"/>
          <w:bCs w:val="0"/>
          <w:highlight w:val="yellow"/>
        </w:rPr>
        <w:t>1</w:t>
      </w:r>
      <w:r w:rsidR="009C033F" w:rsidRPr="009C033F">
        <w:rPr>
          <w:rFonts w:ascii="Bookman Old Style" w:hAnsi="Bookman Old Style" w:cs="Times New Roman"/>
          <w:b w:val="0"/>
          <w:bCs w:val="0"/>
          <w:vertAlign w:val="superscript"/>
        </w:rPr>
        <w:t>st</w:t>
      </w:r>
      <w:r w:rsidRPr="004C1FF0">
        <w:rPr>
          <w:rFonts w:ascii="Bookman Old Style" w:hAnsi="Bookman Old Style" w:cs="Times New Roman"/>
          <w:b w:val="0"/>
          <w:bCs w:val="0"/>
        </w:rPr>
        <w:t xml:space="preserve"> day of </w:t>
      </w:r>
      <w:r w:rsidR="009C033F">
        <w:rPr>
          <w:rFonts w:ascii="Bookman Old Style" w:hAnsi="Bookman Old Style" w:cs="Times New Roman"/>
          <w:b w:val="0"/>
          <w:bCs w:val="0"/>
        </w:rPr>
        <w:t>August</w:t>
      </w:r>
      <w:r w:rsidRPr="004C1FF0">
        <w:rPr>
          <w:rFonts w:ascii="Bookman Old Style" w:hAnsi="Bookman Old Style" w:cs="Times New Roman"/>
          <w:b w:val="0"/>
          <w:bCs w:val="0"/>
        </w:rPr>
        <w:t xml:space="preserve"> 201</w:t>
      </w:r>
      <w:r w:rsidR="00670465">
        <w:rPr>
          <w:rFonts w:ascii="Bookman Old Style" w:hAnsi="Bookman Old Style" w:cs="Times New Roman"/>
          <w:b w:val="0"/>
          <w:bCs w:val="0"/>
        </w:rPr>
        <w:t>9</w:t>
      </w:r>
      <w:r w:rsidRPr="004C1FF0">
        <w:rPr>
          <w:rFonts w:ascii="Bookman Old Style" w:hAnsi="Bookman Old Style" w:cs="Times New Roman"/>
          <w:b w:val="0"/>
          <w:bCs w:val="0"/>
        </w:rPr>
        <w:t xml:space="preserve"> at Indore</w:t>
      </w:r>
    </w:p>
    <w:p w:rsidR="009D4A22" w:rsidRDefault="009D4A22" w:rsidP="009D4A22">
      <w:pPr>
        <w:pStyle w:val="BodyText"/>
        <w:spacing w:line="360" w:lineRule="auto"/>
        <w:jc w:val="right"/>
        <w:rPr>
          <w:rFonts w:ascii="Trebuchet MS" w:hAnsi="Trebuchet MS"/>
          <w:sz w:val="22"/>
        </w:rPr>
      </w:pPr>
    </w:p>
    <w:p w:rsidR="00585F5C" w:rsidRDefault="009D4A22" w:rsidP="009C033F">
      <w:pPr>
        <w:pStyle w:val="BodyText"/>
        <w:spacing w:line="360" w:lineRule="auto"/>
        <w:jc w:val="right"/>
        <w:rPr>
          <w:rFonts w:ascii="Trebuchet MS" w:hAnsi="Trebuchet MS"/>
          <w:b w:val="0"/>
          <w:sz w:val="22"/>
        </w:rPr>
      </w:pPr>
      <w:r w:rsidRPr="00ED2CC9">
        <w:rPr>
          <w:rFonts w:ascii="Trebuchet MS" w:hAnsi="Trebuchet MS"/>
          <w:b w:val="0"/>
          <w:sz w:val="22"/>
        </w:rPr>
        <w:t>(Deponent)</w:t>
      </w:r>
    </w:p>
    <w:p w:rsidR="00866D2F" w:rsidRDefault="00866D2F" w:rsidP="009C033F">
      <w:pPr>
        <w:pStyle w:val="BodyText"/>
        <w:spacing w:line="360" w:lineRule="auto"/>
        <w:jc w:val="right"/>
        <w:rPr>
          <w:rFonts w:ascii="Trebuchet MS" w:hAnsi="Trebuchet MS"/>
          <w:b w:val="0"/>
          <w:sz w:val="22"/>
        </w:rPr>
      </w:pPr>
    </w:p>
    <w:p w:rsidR="00866D2F" w:rsidRDefault="00866D2F">
      <w:pPr>
        <w:rPr>
          <w:rFonts w:ascii="Bookman Old Style" w:hAnsi="Bookman Old Style"/>
        </w:rPr>
      </w:pPr>
      <w:r>
        <w:rPr>
          <w:rFonts w:ascii="Bookman Old Style" w:hAnsi="Bookman Old Style"/>
        </w:rPr>
        <w:br w:type="page"/>
      </w:r>
    </w:p>
    <w:p w:rsidR="007A61DB" w:rsidRPr="003C1C57" w:rsidRDefault="007A61DB" w:rsidP="007A61DB">
      <w:pPr>
        <w:rPr>
          <w:rFonts w:ascii="Bookman Old Style" w:hAnsi="Bookman Old Style"/>
          <w:b/>
        </w:rPr>
      </w:pPr>
      <w:r w:rsidRPr="003C1C57">
        <w:rPr>
          <w:rFonts w:ascii="Bookman Old Style" w:hAnsi="Bookman Old Style"/>
          <w:b/>
        </w:rPr>
        <w:lastRenderedPageBreak/>
        <w:t xml:space="preserve">Sent by  mail on </w:t>
      </w:r>
      <w:r>
        <w:rPr>
          <w:rFonts w:ascii="Bookman Old Style" w:hAnsi="Bookman Old Style"/>
          <w:b/>
        </w:rPr>
        <w:t>2</w:t>
      </w:r>
      <w:r w:rsidRPr="003C1C57">
        <w:rPr>
          <w:rFonts w:ascii="Bookman Old Style" w:hAnsi="Bookman Old Style"/>
          <w:b/>
        </w:rPr>
        <w:t>9-04-19 at 9.11 PM</w:t>
      </w:r>
    </w:p>
    <w:p w:rsidR="007A61DB" w:rsidRPr="00B54E20" w:rsidRDefault="007A61DB" w:rsidP="007A61DB">
      <w:pPr>
        <w:rPr>
          <w:rFonts w:ascii="Bookman Old Style" w:hAnsi="Bookman Old Style"/>
        </w:rPr>
      </w:pPr>
      <w:r w:rsidRPr="00B54E20">
        <w:rPr>
          <w:rFonts w:ascii="Bookman Old Style" w:hAnsi="Bookman Old Style"/>
        </w:rPr>
        <w:t>From PavanVed</w:t>
      </w:r>
    </w:p>
    <w:p w:rsidR="007A61DB" w:rsidRPr="00B54E20" w:rsidRDefault="00A75B27" w:rsidP="007A61DB">
      <w:pPr>
        <w:rPr>
          <w:rFonts w:ascii="Bookman Old Style" w:hAnsi="Bookman Old Style"/>
        </w:rPr>
      </w:pPr>
      <w:hyperlink r:id="rId8" w:history="1">
        <w:r w:rsidR="007A61DB" w:rsidRPr="00B54E20">
          <w:rPr>
            <w:rStyle w:val="Hyperlink"/>
            <w:rFonts w:ascii="Bookman Old Style" w:hAnsi="Bookman Old Style"/>
          </w:rPr>
          <w:t>pavanved@rediffmail.com</w:t>
        </w:r>
      </w:hyperlink>
    </w:p>
    <w:p w:rsidR="007A61DB" w:rsidRPr="00B54E20" w:rsidRDefault="007A61DB" w:rsidP="007A61DB">
      <w:pPr>
        <w:rPr>
          <w:rFonts w:ascii="Bookman Old Style" w:hAnsi="Bookman Old Style"/>
        </w:rPr>
      </w:pPr>
      <w:r w:rsidRPr="00B54E20">
        <w:rPr>
          <w:rFonts w:ascii="Bookman Old Style" w:hAnsi="Bookman Old Style"/>
        </w:rPr>
        <w:t>Indore</w:t>
      </w:r>
    </w:p>
    <w:p w:rsidR="007A61DB" w:rsidRPr="00B54E20" w:rsidRDefault="007A61DB" w:rsidP="007A61DB">
      <w:pPr>
        <w:rPr>
          <w:rFonts w:ascii="Bookman Old Style" w:hAnsi="Bookman Old Style"/>
        </w:rPr>
      </w:pPr>
      <w:r w:rsidRPr="00B54E20">
        <w:rPr>
          <w:rFonts w:ascii="Bookman Old Style" w:hAnsi="Bookman Old Style"/>
        </w:rPr>
        <w:t>29-</w:t>
      </w:r>
      <w:r>
        <w:rPr>
          <w:rFonts w:ascii="Bookman Old Style" w:hAnsi="Bookman Old Style"/>
        </w:rPr>
        <w:t>04</w:t>
      </w:r>
      <w:r w:rsidRPr="00B54E20">
        <w:rPr>
          <w:rFonts w:ascii="Bookman Old Style" w:hAnsi="Bookman Old Style"/>
        </w:rPr>
        <w:t>-19</w:t>
      </w:r>
    </w:p>
    <w:p w:rsidR="007A61DB" w:rsidRPr="00B54E20" w:rsidRDefault="007A61DB" w:rsidP="007A61DB">
      <w:pPr>
        <w:rPr>
          <w:rFonts w:ascii="Bookman Old Style" w:hAnsi="Bookman Old Style"/>
        </w:rPr>
      </w:pPr>
    </w:p>
    <w:p w:rsidR="007A61DB" w:rsidRPr="00B54E20" w:rsidRDefault="007A61DB" w:rsidP="007A61DB">
      <w:pPr>
        <w:rPr>
          <w:rFonts w:ascii="Bookman Old Style" w:hAnsi="Bookman Old Style"/>
        </w:rPr>
      </w:pPr>
      <w:r w:rsidRPr="00B54E20">
        <w:rPr>
          <w:rFonts w:ascii="Bookman Old Style" w:hAnsi="Bookman Old Style"/>
        </w:rPr>
        <w:t>To</w:t>
      </w:r>
    </w:p>
    <w:p w:rsidR="007A61DB" w:rsidRPr="00B54E20" w:rsidRDefault="007A61DB" w:rsidP="007A61DB">
      <w:pPr>
        <w:rPr>
          <w:rFonts w:ascii="Bookman Old Style" w:hAnsi="Bookman Old Style"/>
        </w:rPr>
      </w:pPr>
      <w:r>
        <w:rPr>
          <w:rFonts w:ascii="Bookman Old Style" w:hAnsi="Bookman Old Style"/>
        </w:rPr>
        <w:t>Revenue Secretary (By name)</w:t>
      </w:r>
    </w:p>
    <w:p w:rsidR="007A61DB" w:rsidRPr="00B54E20" w:rsidRDefault="007A61DB" w:rsidP="007A61DB">
      <w:pPr>
        <w:rPr>
          <w:rFonts w:ascii="Bookman Old Style" w:hAnsi="Bookman Old Style"/>
          <w:color w:val="0000FF"/>
        </w:rPr>
      </w:pPr>
      <w:r w:rsidRPr="00B54E20">
        <w:rPr>
          <w:rFonts w:ascii="Bookman Old Style" w:hAnsi="Bookman Old Style"/>
          <w:color w:val="0000FF"/>
        </w:rPr>
        <w:t>rsecy@nic.in</w:t>
      </w:r>
    </w:p>
    <w:p w:rsidR="007A61DB" w:rsidRPr="00B54E20" w:rsidRDefault="007A61DB" w:rsidP="007A61DB">
      <w:pPr>
        <w:rPr>
          <w:rFonts w:ascii="Bookman Old Style" w:hAnsi="Bookman Old Style"/>
        </w:rPr>
      </w:pPr>
      <w:r w:rsidRPr="00B54E20">
        <w:rPr>
          <w:rFonts w:ascii="Bookman Old Style" w:hAnsi="Bookman Old Style"/>
        </w:rPr>
        <w:t>Secretary, Department of Revenue</w:t>
      </w:r>
    </w:p>
    <w:p w:rsidR="007A61DB" w:rsidRPr="00B54E20" w:rsidRDefault="007A61DB" w:rsidP="007A61DB">
      <w:pPr>
        <w:rPr>
          <w:rFonts w:ascii="Bookman Old Style" w:hAnsi="Bookman Old Style"/>
        </w:rPr>
      </w:pPr>
      <w:r w:rsidRPr="00B54E20">
        <w:rPr>
          <w:rFonts w:ascii="Bookman Old Style" w:hAnsi="Bookman Old Style"/>
        </w:rPr>
        <w:t>New Delhi</w:t>
      </w:r>
    </w:p>
    <w:p w:rsidR="007A61DB" w:rsidRPr="00B54E20" w:rsidRDefault="007A61DB" w:rsidP="007A61DB">
      <w:pPr>
        <w:rPr>
          <w:rFonts w:ascii="Bookman Old Style" w:hAnsi="Bookman Old Style"/>
        </w:rPr>
      </w:pPr>
    </w:p>
    <w:p w:rsidR="007A61DB" w:rsidRDefault="007A61DB" w:rsidP="007A61DB">
      <w:pPr>
        <w:rPr>
          <w:rFonts w:ascii="Bookman Old Style" w:hAnsi="Bookman Old Style"/>
        </w:rPr>
      </w:pPr>
      <w:r w:rsidRPr="00B54E20">
        <w:rPr>
          <w:rFonts w:ascii="Bookman Old Style" w:hAnsi="Bookman Old Style"/>
        </w:rPr>
        <w:t xml:space="preserve">Sub: Notice of </w:t>
      </w:r>
      <w:r w:rsidRPr="00DE4D66">
        <w:rPr>
          <w:rFonts w:ascii="Bookman Old Style" w:hAnsi="Bookman Old Style"/>
          <w:b/>
        </w:rPr>
        <w:t>multiple contempts</w:t>
      </w:r>
      <w:r w:rsidRPr="00B54E20">
        <w:rPr>
          <w:rFonts w:ascii="Bookman Old Style" w:hAnsi="Bookman Old Style"/>
        </w:rPr>
        <w:t xml:space="preserve"> of</w:t>
      </w:r>
      <w:r>
        <w:rPr>
          <w:rFonts w:ascii="Bookman Old Style" w:hAnsi="Bookman Old Style"/>
        </w:rPr>
        <w:t xml:space="preserve">various </w:t>
      </w:r>
      <w:r w:rsidRPr="00B54E20">
        <w:rPr>
          <w:rFonts w:ascii="Bookman Old Style" w:hAnsi="Bookman Old Style"/>
        </w:rPr>
        <w:t>court</w:t>
      </w:r>
      <w:r>
        <w:rPr>
          <w:rFonts w:ascii="Bookman Old Style" w:hAnsi="Bookman Old Style"/>
        </w:rPr>
        <w:t>s in my cases</w:t>
      </w:r>
    </w:p>
    <w:p w:rsidR="007A61DB" w:rsidRPr="00B54E20" w:rsidRDefault="007A61DB" w:rsidP="007A61DB">
      <w:pPr>
        <w:rPr>
          <w:rFonts w:ascii="Bookman Old Style" w:hAnsi="Bookman Old Style"/>
        </w:rPr>
      </w:pPr>
    </w:p>
    <w:p w:rsidR="007A61DB" w:rsidRDefault="007A61DB" w:rsidP="007A61DB">
      <w:pPr>
        <w:rPr>
          <w:rFonts w:ascii="Bookman Old Style" w:hAnsi="Bookman Old Style"/>
        </w:rPr>
      </w:pPr>
      <w:r w:rsidRPr="00B54E20">
        <w:rPr>
          <w:rFonts w:ascii="Bookman Old Style" w:hAnsi="Bookman Old Style"/>
        </w:rPr>
        <w:t xml:space="preserve">Ref: </w:t>
      </w:r>
      <w:r>
        <w:rPr>
          <w:rFonts w:ascii="Bookman Old Style" w:hAnsi="Bookman Old Style"/>
        </w:rPr>
        <w:t xml:space="preserve">(i)   </w:t>
      </w:r>
      <w:r w:rsidRPr="00B54E20">
        <w:rPr>
          <w:rFonts w:ascii="Bookman Old Style" w:hAnsi="Bookman Old Style"/>
        </w:rPr>
        <w:t>order of Hon'ble CAT Jabalpur bench camp</w:t>
      </w:r>
      <w:r>
        <w:rPr>
          <w:rFonts w:ascii="Bookman Old Style" w:hAnsi="Bookman Old Style"/>
        </w:rPr>
        <w:t>.</w:t>
      </w:r>
    </w:p>
    <w:p w:rsidR="007A61DB" w:rsidRDefault="007A61DB" w:rsidP="007A61DB">
      <w:pPr>
        <w:rPr>
          <w:rFonts w:ascii="Bookman Old Style" w:hAnsi="Bookman Old Style"/>
        </w:rPr>
      </w:pPr>
      <w:r w:rsidRPr="00B54E20">
        <w:rPr>
          <w:rFonts w:ascii="Bookman Old Style" w:hAnsi="Bookman Old Style"/>
        </w:rPr>
        <w:t>at Indore dated 04/05/17</w:t>
      </w:r>
    </w:p>
    <w:p w:rsidR="007A61DB" w:rsidRDefault="007A61DB" w:rsidP="007A61DB">
      <w:pPr>
        <w:rPr>
          <w:rFonts w:ascii="Bookman Old Style" w:hAnsi="Bookman Old Style"/>
        </w:rPr>
      </w:pPr>
      <w:r>
        <w:rPr>
          <w:rFonts w:ascii="Bookman Old Style" w:hAnsi="Bookman Old Style"/>
        </w:rPr>
        <w:t>(ii) Order of Hon'ble CAT Delhi in  ACR case</w:t>
      </w:r>
    </w:p>
    <w:p w:rsidR="007A61DB" w:rsidRDefault="007A61DB" w:rsidP="007A61DB">
      <w:pPr>
        <w:rPr>
          <w:rFonts w:ascii="Bookman Old Style" w:hAnsi="Bookman Old Style"/>
        </w:rPr>
      </w:pPr>
      <w:r>
        <w:rPr>
          <w:rFonts w:ascii="Bookman Old Style" w:hAnsi="Bookman Old Style"/>
        </w:rPr>
        <w:t>(iii) order of Hon'ble SC in Rajkot charge sheet Case</w:t>
      </w:r>
    </w:p>
    <w:p w:rsidR="007A61DB" w:rsidRPr="00B54E20" w:rsidRDefault="007A61DB" w:rsidP="007A61DB">
      <w:pPr>
        <w:rPr>
          <w:rFonts w:ascii="Bookman Old Style" w:hAnsi="Bookman Old Style"/>
        </w:rPr>
      </w:pPr>
      <w:r>
        <w:rPr>
          <w:rFonts w:ascii="Bookman Old Style" w:hAnsi="Bookman Old Style"/>
        </w:rPr>
        <w:t>(iv) order of Hon'ble CAT Delhi in Raipur charge sheet case.</w:t>
      </w:r>
    </w:p>
    <w:p w:rsidR="007A61DB" w:rsidRPr="00B54E20" w:rsidRDefault="007A61DB" w:rsidP="007A61DB">
      <w:pPr>
        <w:rPr>
          <w:rFonts w:ascii="Bookman Old Style" w:hAnsi="Bookman Old Style"/>
        </w:rPr>
      </w:pPr>
    </w:p>
    <w:p w:rsidR="007A61DB" w:rsidRDefault="007A61DB" w:rsidP="007A61DB">
      <w:pPr>
        <w:rPr>
          <w:rFonts w:ascii="Bookman Old Style" w:hAnsi="Bookman Old Style"/>
        </w:rPr>
      </w:pPr>
      <w:r w:rsidRPr="00B54E20">
        <w:rPr>
          <w:rFonts w:ascii="Bookman Old Style" w:hAnsi="Bookman Old Style"/>
        </w:rPr>
        <w:t>Pl. refer to above subject.</w:t>
      </w:r>
    </w:p>
    <w:p w:rsidR="007A61DB" w:rsidRDefault="007A61DB" w:rsidP="007A61DB">
      <w:pPr>
        <w:rPr>
          <w:rFonts w:ascii="Bookman Old Style" w:hAnsi="Bookman Old Style"/>
        </w:rPr>
      </w:pPr>
    </w:p>
    <w:p w:rsidR="007A61DB" w:rsidRDefault="007A61DB" w:rsidP="007A61DB">
      <w:pPr>
        <w:spacing w:line="360" w:lineRule="auto"/>
        <w:rPr>
          <w:rFonts w:ascii="Bookman Old Style" w:hAnsi="Bookman Old Style"/>
        </w:rPr>
      </w:pPr>
      <w:r>
        <w:rPr>
          <w:rFonts w:ascii="Bookman Old Style" w:hAnsi="Bookman Old Style"/>
        </w:rPr>
        <w:t>I am PavanVed retired commissioner of income tax Mumbai with civil List code no. 81011. I had a number of grievances against the CBDT and finally for all matters I had to go to Hon'ble CAT and Hon'ble Court and despite favourable orders I have been denied the benefits due as per court orders. I am therefore giving you this combined contempt notice for all matters as under:</w:t>
      </w:r>
    </w:p>
    <w:p w:rsidR="007A61DB" w:rsidRPr="00B465A3" w:rsidRDefault="007A61DB" w:rsidP="007A61DB">
      <w:pPr>
        <w:rPr>
          <w:rFonts w:ascii="Bookman Old Style" w:hAnsi="Bookman Old Style"/>
          <w:b/>
        </w:rPr>
      </w:pPr>
      <w:r w:rsidRPr="00B465A3">
        <w:rPr>
          <w:rFonts w:ascii="Bookman Old Style" w:hAnsi="Bookman Old Style"/>
          <w:b/>
        </w:rPr>
        <w:t>As regards reference no. (i) as above:-</w:t>
      </w:r>
    </w:p>
    <w:p w:rsidR="007A61DB" w:rsidRPr="00B54E20" w:rsidRDefault="007A61DB" w:rsidP="007A61DB">
      <w:pPr>
        <w:rPr>
          <w:rFonts w:ascii="Bookman Old Style" w:hAnsi="Bookman Old Style"/>
        </w:rPr>
      </w:pPr>
    </w:p>
    <w:p w:rsidR="007A61DB" w:rsidRDefault="007A61DB" w:rsidP="007A61DB">
      <w:pPr>
        <w:rPr>
          <w:rFonts w:ascii="Bookman Old Style" w:hAnsi="Bookman Old Style" w:cs="Tahoma"/>
        </w:rPr>
      </w:pPr>
      <w:r w:rsidRPr="00B54E20">
        <w:rPr>
          <w:rFonts w:ascii="Bookman Old Style" w:hAnsi="Bookman Old Style"/>
        </w:rPr>
        <w:t xml:space="preserve">Hon'ble CAT Jabalpur had passed order on 04/05/17 in </w:t>
      </w:r>
      <w:r w:rsidRPr="00B54E20">
        <w:rPr>
          <w:rFonts w:ascii="Bookman Old Style" w:hAnsi="Bookman Old Style"/>
          <w:b/>
        </w:rPr>
        <w:t xml:space="preserve">OA No. </w:t>
      </w:r>
      <w:r w:rsidRPr="00B54E20">
        <w:rPr>
          <w:rFonts w:ascii="Bookman Old Style" w:hAnsi="Bookman Old Style" w:cs="Tahoma"/>
          <w:b/>
        </w:rPr>
        <w:t>201/1080/2016</w:t>
      </w:r>
      <w:r w:rsidRPr="00B54E20">
        <w:rPr>
          <w:rFonts w:ascii="Bookman Old Style" w:hAnsi="Bookman Old Style" w:cs="Tahoma"/>
        </w:rPr>
        <w:t xml:space="preserve"> as under:</w:t>
      </w:r>
    </w:p>
    <w:p w:rsidR="007A61DB" w:rsidRPr="00B54E20" w:rsidRDefault="007A61DB" w:rsidP="007A61DB">
      <w:pPr>
        <w:rPr>
          <w:rFonts w:ascii="Bookman Old Style" w:hAnsi="Bookman Old Style" w:cs="Tahoma"/>
        </w:rPr>
      </w:pPr>
    </w:p>
    <w:p w:rsidR="007A61DB" w:rsidRDefault="007A61DB" w:rsidP="007A61DB">
      <w:pPr>
        <w:spacing w:line="360" w:lineRule="auto"/>
        <w:ind w:left="720"/>
        <w:jc w:val="both"/>
        <w:rPr>
          <w:rFonts w:ascii="Bookman Old Style" w:hAnsi="Bookman Old Style" w:cs="Tahoma"/>
          <w:b/>
          <w:i/>
        </w:rPr>
      </w:pPr>
      <w:r w:rsidRPr="00B54E20">
        <w:rPr>
          <w:rFonts w:ascii="Bookman Old Style" w:hAnsi="Bookman Old Style" w:cs="Tahoma"/>
        </w:rPr>
        <w:t>“</w:t>
      </w:r>
      <w:r w:rsidRPr="00B54E20">
        <w:rPr>
          <w:rFonts w:ascii="Bookman Old Style" w:hAnsi="Bookman Old Style" w:cs="Tahoma"/>
          <w:b/>
          <w:i/>
        </w:rPr>
        <w:t xml:space="preserve">Therefore it must be assumed that the rules regarding good governance would compel payment of interest and in this regard and as the leave encashment is delayed for such period then interest at the rate of GPF rate, in the circumstance of the case, shall be given to the applicant. This may be done within two months next.” </w:t>
      </w:r>
    </w:p>
    <w:p w:rsidR="007A61DB" w:rsidRPr="00B54E20" w:rsidRDefault="007A61DB" w:rsidP="007A61DB">
      <w:pPr>
        <w:spacing w:line="360" w:lineRule="auto"/>
        <w:ind w:left="720"/>
        <w:jc w:val="both"/>
        <w:rPr>
          <w:rFonts w:ascii="Bookman Old Style" w:hAnsi="Bookman Old Style" w:cs="Tahoma"/>
          <w:b/>
          <w:i/>
        </w:rPr>
      </w:pPr>
    </w:p>
    <w:p w:rsidR="007A61DB" w:rsidRDefault="007A61DB" w:rsidP="007A61DB">
      <w:pPr>
        <w:spacing w:line="360" w:lineRule="auto"/>
        <w:jc w:val="both"/>
        <w:rPr>
          <w:rFonts w:ascii="Bookman Old Style" w:hAnsi="Bookman Old Style" w:cs="Tahoma"/>
        </w:rPr>
      </w:pPr>
      <w:r w:rsidRPr="00B54E20">
        <w:rPr>
          <w:rFonts w:ascii="Bookman Old Style" w:hAnsi="Bookman Old Style" w:cs="Tahoma"/>
        </w:rPr>
        <w:t xml:space="preserve">You were the first respondent in the petition  and Hon'ble CAT had directed you as first respondent to pay me interest on delayed release of leave encashment. Despite my request and reminder to concerned principal chief commissioner of income tax Mumbai (who was second respondent in the case) and despite my filing grievance petition before CBDT and email request (Copy enclosed with grievance) to member </w:t>
      </w:r>
      <w:r w:rsidRPr="00B54E20">
        <w:rPr>
          <w:rFonts w:ascii="Bookman Old Style" w:hAnsi="Bookman Old Style" w:cs="Tahoma"/>
        </w:rPr>
        <w:lastRenderedPageBreak/>
        <w:t>CBDT handling grievances, the amount of interest has not been released to me so far.</w:t>
      </w:r>
    </w:p>
    <w:p w:rsidR="007A61DB" w:rsidRDefault="007A61DB" w:rsidP="007A61DB">
      <w:pPr>
        <w:spacing w:line="360" w:lineRule="auto"/>
        <w:jc w:val="both"/>
        <w:rPr>
          <w:rFonts w:ascii="Bookman Old Style" w:hAnsi="Bookman Old Style" w:cs="Tahoma"/>
        </w:rPr>
      </w:pPr>
      <w:r>
        <w:rPr>
          <w:rFonts w:ascii="Bookman Old Style" w:hAnsi="Bookman Old Style" w:cs="Tahoma"/>
        </w:rPr>
        <w:t xml:space="preserve"> In two hearings for contempt, you did not file reply / did file unsatisfactory explanation. Hence case was finally heard on 12-03-19. On this date, your lawyer led the court to believe that order to release interest has been passed and interest would be released shortly. Still Hon'ble CAT directed you to reply why there was contempt of order and next date of hearing has been fixed for giving this reply on contempt because belated compliance of court order does not exonerate from contempt.</w:t>
      </w:r>
    </w:p>
    <w:p w:rsidR="007A61DB" w:rsidRDefault="007A61DB" w:rsidP="007A61DB">
      <w:pPr>
        <w:spacing w:line="360" w:lineRule="auto"/>
        <w:jc w:val="both"/>
        <w:rPr>
          <w:rFonts w:ascii="Bookman Old Style" w:hAnsi="Bookman Old Style" w:cs="Tahoma"/>
        </w:rPr>
      </w:pPr>
      <w:r>
        <w:rPr>
          <w:rFonts w:ascii="Bookman Old Style" w:hAnsi="Bookman Old Style" w:cs="Tahoma"/>
        </w:rPr>
        <w:t xml:space="preserve"> Later, Principal Chief commissioner of income tax Mumbai sent me copy of order of release of interest as per CAT order. However, interest amount has still not been released to me even after a month making it a fresh contempt case and a case of misleading Hon'ble CAT by giving false assurance to Hon'ble CAT.  You are also liable for fresh interest on belated release / compliance of order of CAT.</w:t>
      </w:r>
    </w:p>
    <w:p w:rsidR="007A61DB" w:rsidRDefault="007A61DB" w:rsidP="007A61DB">
      <w:pPr>
        <w:spacing w:line="360" w:lineRule="auto"/>
        <w:jc w:val="both"/>
        <w:rPr>
          <w:rFonts w:ascii="Bookman Old Style" w:hAnsi="Bookman Old Style" w:cs="Tahoma"/>
        </w:rPr>
      </w:pPr>
      <w:r>
        <w:rPr>
          <w:rFonts w:ascii="Bookman Old Style" w:hAnsi="Bookman Old Style" w:cs="Tahoma"/>
        </w:rPr>
        <w:t>Pl. reply within 15 days as to why a fresh complaint be not filed against you for contempt of case and for misleading the Hon'ble CAT.</w:t>
      </w:r>
    </w:p>
    <w:p w:rsidR="007A61DB" w:rsidRDefault="007A61DB" w:rsidP="007A61DB">
      <w:pPr>
        <w:rPr>
          <w:rFonts w:ascii="Bookman Old Style" w:hAnsi="Bookman Old Style"/>
        </w:rPr>
      </w:pPr>
    </w:p>
    <w:p w:rsidR="007A61DB" w:rsidRPr="000029D6" w:rsidRDefault="007A61DB" w:rsidP="007A61DB">
      <w:pPr>
        <w:spacing w:line="360" w:lineRule="auto"/>
        <w:rPr>
          <w:rFonts w:ascii="Bookman Old Style" w:hAnsi="Bookman Old Style"/>
        </w:rPr>
      </w:pPr>
      <w:r w:rsidRPr="00C237E8">
        <w:rPr>
          <w:rFonts w:ascii="Bookman Old Style" w:hAnsi="Bookman Old Style"/>
          <w:b/>
        </w:rPr>
        <w:t>As regards reference no. (i</w:t>
      </w:r>
      <w:r>
        <w:rPr>
          <w:rFonts w:ascii="Bookman Old Style" w:hAnsi="Bookman Old Style"/>
          <w:b/>
        </w:rPr>
        <w:t>i</w:t>
      </w:r>
      <w:r w:rsidRPr="00C237E8">
        <w:rPr>
          <w:rFonts w:ascii="Bookman Old Style" w:hAnsi="Bookman Old Style"/>
          <w:b/>
        </w:rPr>
        <w:t>) as above</w:t>
      </w:r>
      <w:r>
        <w:rPr>
          <w:rFonts w:ascii="Bookman Old Style" w:hAnsi="Bookman Old Style"/>
          <w:b/>
        </w:rPr>
        <w:t xml:space="preserve"> that is </w:t>
      </w:r>
      <w:r w:rsidRPr="000029D6">
        <w:rPr>
          <w:rFonts w:ascii="Bookman Old Style" w:hAnsi="Bookman Old Style"/>
        </w:rPr>
        <w:t xml:space="preserve">Order of Hon'ble CAT Delhi in  ACR case in OA No.61/2014 dated 14-08-18:- In para 10 of  this order, Hon'ble CAT had upgraded my ACR and directed to decide my promotion accordingly and to open the sealed cover. This was to be done within four months. </w:t>
      </w:r>
      <w:r>
        <w:rPr>
          <w:rFonts w:ascii="Bookman Old Style" w:hAnsi="Bookman Old Style"/>
        </w:rPr>
        <w:t xml:space="preserve">Earlier notice was issued to Hon'ble chairman CBDT for contempt on 20-01-19 and till </w:t>
      </w:r>
      <w:r w:rsidRPr="000029D6">
        <w:rPr>
          <w:rFonts w:ascii="Bookman Old Style" w:hAnsi="Bookman Old Style"/>
        </w:rPr>
        <w:t>ill today there is no progress and therefore you are to reply why a contempt petition  be not filed for this non compliance of Hon'ble CAT order.</w:t>
      </w:r>
    </w:p>
    <w:p w:rsidR="007A61DB" w:rsidRDefault="007A61DB" w:rsidP="007A61DB">
      <w:pPr>
        <w:rPr>
          <w:rFonts w:ascii="Bookman Old Style" w:hAnsi="Bookman Old Style"/>
          <w:b/>
        </w:rPr>
      </w:pPr>
    </w:p>
    <w:p w:rsidR="007A61DB" w:rsidRDefault="007A61DB" w:rsidP="007A61DB">
      <w:pPr>
        <w:rPr>
          <w:rFonts w:ascii="Bookman Old Style" w:hAnsi="Bookman Old Style"/>
          <w:b/>
        </w:rPr>
      </w:pPr>
    </w:p>
    <w:p w:rsidR="007A61DB" w:rsidRDefault="007A61DB" w:rsidP="007A61DB">
      <w:pPr>
        <w:rPr>
          <w:rFonts w:ascii="Bookman Old Style" w:hAnsi="Bookman Old Style"/>
          <w:b/>
        </w:rPr>
      </w:pPr>
    </w:p>
    <w:p w:rsidR="007A61DB" w:rsidRPr="00C237E8" w:rsidRDefault="007A61DB" w:rsidP="007A61DB">
      <w:pPr>
        <w:rPr>
          <w:rFonts w:ascii="Bookman Old Style" w:hAnsi="Bookman Old Style"/>
          <w:b/>
        </w:rPr>
      </w:pPr>
    </w:p>
    <w:p w:rsidR="007A61DB" w:rsidRPr="00B54E20" w:rsidRDefault="007A61DB" w:rsidP="007A61DB">
      <w:pPr>
        <w:rPr>
          <w:rFonts w:ascii="Bookman Old Style" w:hAnsi="Bookman Old Style"/>
        </w:rPr>
      </w:pPr>
    </w:p>
    <w:p w:rsidR="007A61DB" w:rsidRPr="00210BAF" w:rsidRDefault="007A61DB" w:rsidP="007A61DB">
      <w:pPr>
        <w:spacing w:line="360" w:lineRule="auto"/>
        <w:rPr>
          <w:rFonts w:ascii="Bookman Old Style" w:hAnsi="Bookman Old Style"/>
        </w:rPr>
      </w:pPr>
      <w:r w:rsidRPr="00C237E8">
        <w:rPr>
          <w:rFonts w:ascii="Bookman Old Style" w:hAnsi="Bookman Old Style"/>
          <w:b/>
        </w:rPr>
        <w:t>As regards reference no. (iii) as above</w:t>
      </w:r>
      <w:r w:rsidRPr="00210BAF">
        <w:rPr>
          <w:rFonts w:ascii="Bookman Old Style" w:hAnsi="Bookman Old Style"/>
        </w:rPr>
        <w:t>that is  order of Hon'ble CAT Delhi n OA No. 4476/2013 which was ultimately upheld by Hon'ble SC in respect of charge sheet issued to me for work done by me as JCIT Rajkot :-</w:t>
      </w:r>
      <w:r>
        <w:rPr>
          <w:rFonts w:ascii="Bookman Old Style" w:hAnsi="Bookman Old Style"/>
        </w:rPr>
        <w:t xml:space="preserve"> by this order, my charge sheet stands quashed finally by Hon'ble SC. Still my sealed cover has not been reopened.</w:t>
      </w:r>
    </w:p>
    <w:p w:rsidR="007A61DB" w:rsidRDefault="007A61DB" w:rsidP="007A61DB">
      <w:pPr>
        <w:rPr>
          <w:rFonts w:ascii="Bookman Old Style" w:hAnsi="Bookman Old Style"/>
          <w:b/>
        </w:rPr>
      </w:pPr>
    </w:p>
    <w:p w:rsidR="007A61DB" w:rsidRDefault="007A61DB" w:rsidP="007A61DB">
      <w:pPr>
        <w:rPr>
          <w:rFonts w:ascii="Bookman Old Style" w:hAnsi="Bookman Old Style"/>
          <w:b/>
        </w:rPr>
      </w:pPr>
    </w:p>
    <w:p w:rsidR="007A61DB" w:rsidRDefault="007A61DB" w:rsidP="007A61DB">
      <w:pPr>
        <w:rPr>
          <w:rFonts w:ascii="Bookman Old Style" w:hAnsi="Bookman Old Style"/>
          <w:b/>
        </w:rPr>
      </w:pPr>
    </w:p>
    <w:p w:rsidR="007A61DB" w:rsidRPr="00C237E8" w:rsidRDefault="007A61DB" w:rsidP="007A61DB">
      <w:pPr>
        <w:rPr>
          <w:rFonts w:ascii="Bookman Old Style" w:hAnsi="Bookman Old Style"/>
          <w:b/>
        </w:rPr>
      </w:pPr>
    </w:p>
    <w:p w:rsidR="007A61DB" w:rsidRPr="00C237E8" w:rsidRDefault="007A61DB" w:rsidP="007A61DB">
      <w:pPr>
        <w:spacing w:line="360" w:lineRule="auto"/>
        <w:rPr>
          <w:rFonts w:ascii="Bookman Old Style" w:hAnsi="Bookman Old Style"/>
          <w:b/>
        </w:rPr>
      </w:pPr>
      <w:r w:rsidRPr="00C237E8">
        <w:rPr>
          <w:rFonts w:ascii="Bookman Old Style" w:hAnsi="Bookman Old Style"/>
          <w:b/>
        </w:rPr>
        <w:t>As regards reference no. (iv) as above</w:t>
      </w:r>
      <w:r>
        <w:rPr>
          <w:rFonts w:ascii="Bookman Old Style" w:hAnsi="Bookman Old Style"/>
        </w:rPr>
        <w:t>that is order of Hon'ble CAT had quashed the charge sheet issued to me in July 2014 in respect of some orders passed by me as Commissioner of income tax (A) at Raipur in OA No. 5477/2017 dated 11-11-16. Hon'ble CAT had directed to release all my retiral dues and nothing has happened so far. This charge sheet was a clear evidence of mala fide of authorities sitting in CBDT. For non compliance this order, contempt notice to CBDT chairman was issued on 20-01-19 and there is no compliance till today.</w:t>
      </w:r>
      <w:r w:rsidRPr="00C237E8">
        <w:rPr>
          <w:rFonts w:ascii="Bookman Old Style" w:hAnsi="Bookman Old Style"/>
          <w:b/>
        </w:rPr>
        <w:t>:-</w:t>
      </w:r>
    </w:p>
    <w:p w:rsidR="007A61DB" w:rsidRPr="00C237E8" w:rsidRDefault="007A61DB" w:rsidP="007A61DB">
      <w:pPr>
        <w:rPr>
          <w:rFonts w:ascii="Bookman Old Style" w:hAnsi="Bookman Old Style"/>
          <w:b/>
        </w:rPr>
      </w:pPr>
    </w:p>
    <w:p w:rsidR="007A61DB" w:rsidRDefault="007A61DB" w:rsidP="007A61DB">
      <w:pPr>
        <w:rPr>
          <w:rFonts w:ascii="Bookman Old Style" w:hAnsi="Bookman Old Style"/>
        </w:rPr>
      </w:pPr>
    </w:p>
    <w:p w:rsidR="007A61DB" w:rsidRDefault="007A61DB" w:rsidP="007A61DB">
      <w:pPr>
        <w:spacing w:line="360" w:lineRule="auto"/>
        <w:jc w:val="both"/>
        <w:rPr>
          <w:rFonts w:ascii="Bookman Old Style" w:hAnsi="Bookman Old Style" w:cs="Tahoma"/>
        </w:rPr>
      </w:pPr>
      <w:r w:rsidRPr="00B54E20">
        <w:rPr>
          <w:rFonts w:ascii="Bookman Old Style" w:hAnsi="Bookman Old Style" w:cs="Tahoma"/>
        </w:rPr>
        <w:t xml:space="preserve">Pl. take note that not following </w:t>
      </w:r>
      <w:r>
        <w:rPr>
          <w:rFonts w:ascii="Bookman Old Style" w:hAnsi="Bookman Old Style" w:cs="Tahoma"/>
        </w:rPr>
        <w:t>so many</w:t>
      </w:r>
      <w:r w:rsidRPr="00B54E20">
        <w:rPr>
          <w:rFonts w:ascii="Bookman Old Style" w:hAnsi="Bookman Old Style" w:cs="Tahoma"/>
        </w:rPr>
        <w:t xml:space="preserve"> order</w:t>
      </w:r>
      <w:r>
        <w:rPr>
          <w:rFonts w:ascii="Bookman Old Style" w:hAnsi="Bookman Old Style" w:cs="Tahoma"/>
        </w:rPr>
        <w:t xml:space="preserve">s </w:t>
      </w:r>
      <w:r w:rsidRPr="00B54E20">
        <w:rPr>
          <w:rFonts w:ascii="Bookman Old Style" w:hAnsi="Bookman Old Style" w:cs="Tahoma"/>
        </w:rPr>
        <w:t xml:space="preserve">of </w:t>
      </w:r>
      <w:r>
        <w:rPr>
          <w:rFonts w:ascii="Bookman Old Style" w:hAnsi="Bookman Old Style" w:cs="Tahoma"/>
        </w:rPr>
        <w:t xml:space="preserve">Hon'ble </w:t>
      </w:r>
      <w:r w:rsidRPr="00B54E20">
        <w:rPr>
          <w:rFonts w:ascii="Bookman Old Style" w:hAnsi="Bookman Old Style" w:cs="Tahoma"/>
        </w:rPr>
        <w:t>CAT</w:t>
      </w:r>
      <w:r>
        <w:rPr>
          <w:rFonts w:ascii="Bookman Old Style" w:hAnsi="Bookman Old Style" w:cs="Tahoma"/>
        </w:rPr>
        <w:t>/ Hon'ble high court and Hon'ble SC as above</w:t>
      </w:r>
      <w:r w:rsidRPr="00B54E20">
        <w:rPr>
          <w:rFonts w:ascii="Bookman Old Style" w:hAnsi="Bookman Old Style" w:cs="Tahoma"/>
        </w:rPr>
        <w:t xml:space="preserve"> without any reasonable cause amounts to criminal contempt of court. I therefore request you to pl. </w:t>
      </w:r>
      <w:r>
        <w:rPr>
          <w:rFonts w:ascii="Bookman Old Style" w:hAnsi="Bookman Old Style" w:cs="Tahoma"/>
        </w:rPr>
        <w:t xml:space="preserve">comply with all the orders as above </w:t>
      </w:r>
      <w:r w:rsidRPr="00B54E20">
        <w:rPr>
          <w:rFonts w:ascii="Bookman Old Style" w:hAnsi="Bookman Old Style" w:cs="Tahoma"/>
        </w:rPr>
        <w:t xml:space="preserve">within 10 days failing which I will be compelled to file criminal contempt petition </w:t>
      </w:r>
      <w:r>
        <w:rPr>
          <w:rFonts w:ascii="Bookman Old Style" w:hAnsi="Bookman Old Style" w:cs="Tahoma"/>
        </w:rPr>
        <w:t xml:space="preserve">pointing out that you are habitual contemner and </w:t>
      </w:r>
      <w:r w:rsidRPr="00B54E20">
        <w:rPr>
          <w:rFonts w:ascii="Bookman Old Style" w:hAnsi="Bookman Old Style" w:cs="Tahoma"/>
        </w:rPr>
        <w:t>making you as contemneralongwith</w:t>
      </w:r>
      <w:r>
        <w:rPr>
          <w:rFonts w:ascii="Bookman Old Style" w:hAnsi="Bookman Old Style" w:cs="Tahoma"/>
        </w:rPr>
        <w:t xml:space="preserve">chairman CBDT and Hon'ble </w:t>
      </w:r>
      <w:r w:rsidRPr="00B54E20">
        <w:rPr>
          <w:rFonts w:ascii="Bookman Old Style" w:hAnsi="Bookman Old Style" w:cs="Tahoma"/>
        </w:rPr>
        <w:t>principal chief commissioner of income tax Mumbai for wilful disobedience of order</w:t>
      </w:r>
      <w:r>
        <w:rPr>
          <w:rFonts w:ascii="Bookman Old Style" w:hAnsi="Bookman Old Style" w:cs="Tahoma"/>
        </w:rPr>
        <w:t>s as above and making you liable for compensation for cost of litigation and for harassment.</w:t>
      </w:r>
    </w:p>
    <w:p w:rsidR="007A61DB" w:rsidRDefault="007A61DB" w:rsidP="007A61DB">
      <w:pPr>
        <w:spacing w:line="360" w:lineRule="auto"/>
        <w:jc w:val="both"/>
        <w:rPr>
          <w:rFonts w:ascii="Bookman Old Style" w:hAnsi="Bookman Old Style" w:cs="Tahoma"/>
        </w:rPr>
      </w:pPr>
      <w:r>
        <w:rPr>
          <w:rFonts w:ascii="Bookman Old Style" w:hAnsi="Bookman Old Style" w:cs="Tahoma"/>
        </w:rPr>
        <w:t>Even otherwise,  I am a retired person and a senior citizen, I deserved priority handling of my case which has not been done.</w:t>
      </w:r>
    </w:p>
    <w:p w:rsidR="007A61DB" w:rsidRPr="00B54E20" w:rsidRDefault="007A61DB" w:rsidP="007A61DB">
      <w:pPr>
        <w:spacing w:line="360" w:lineRule="auto"/>
        <w:jc w:val="both"/>
        <w:rPr>
          <w:rFonts w:ascii="Bookman Old Style" w:hAnsi="Bookman Old Style" w:cs="Tahoma"/>
        </w:rPr>
      </w:pPr>
      <w:r>
        <w:rPr>
          <w:rFonts w:ascii="Bookman Old Style" w:hAnsi="Bookman Old Style" w:cs="Tahoma"/>
        </w:rPr>
        <w:t>Pl. take note that non release of retiral dues in time is compelling me to take loans for my personal needs and therefore you will be additionally liable for financial loss caused to me because of such non compliances of orders of court for which you will be separately liable.</w:t>
      </w:r>
    </w:p>
    <w:p w:rsidR="007A61DB" w:rsidRPr="00B54E20" w:rsidRDefault="007A61DB" w:rsidP="007A61DB">
      <w:pPr>
        <w:spacing w:line="360" w:lineRule="auto"/>
        <w:jc w:val="both"/>
        <w:rPr>
          <w:rFonts w:ascii="Bookman Old Style" w:hAnsi="Bookman Old Style" w:cs="Tahoma"/>
        </w:rPr>
      </w:pPr>
    </w:p>
    <w:p w:rsidR="007A61DB" w:rsidRPr="00B54E20" w:rsidRDefault="007A61DB" w:rsidP="007A61DB">
      <w:pPr>
        <w:spacing w:line="360" w:lineRule="auto"/>
        <w:jc w:val="both"/>
        <w:rPr>
          <w:rFonts w:ascii="Bookman Old Style" w:hAnsi="Bookman Old Style" w:cs="Tahoma"/>
        </w:rPr>
      </w:pPr>
      <w:r w:rsidRPr="00B54E20">
        <w:rPr>
          <w:rFonts w:ascii="Bookman Old Style" w:hAnsi="Bookman Old Style" w:cs="Tahoma"/>
        </w:rPr>
        <w:t>(PavanVed)</w:t>
      </w:r>
    </w:p>
    <w:p w:rsidR="007A61DB" w:rsidRPr="00B54E20" w:rsidRDefault="007A61DB" w:rsidP="007A61DB">
      <w:pPr>
        <w:spacing w:line="360" w:lineRule="auto"/>
        <w:jc w:val="both"/>
        <w:rPr>
          <w:rFonts w:ascii="Bookman Old Style" w:hAnsi="Bookman Old Style" w:cs="Tahoma"/>
        </w:rPr>
      </w:pPr>
      <w:r w:rsidRPr="00B54E20">
        <w:rPr>
          <w:rFonts w:ascii="Bookman Old Style" w:hAnsi="Bookman Old Style" w:cs="Tahoma"/>
        </w:rPr>
        <w:t>Copy to</w:t>
      </w:r>
    </w:p>
    <w:p w:rsidR="007A61DB" w:rsidRDefault="007A61DB" w:rsidP="007A61DB">
      <w:pPr>
        <w:spacing w:line="360" w:lineRule="auto"/>
        <w:jc w:val="both"/>
        <w:rPr>
          <w:rFonts w:ascii="Bookman Old Style" w:hAnsi="Bookman Old Style" w:cs="Tahoma"/>
        </w:rPr>
      </w:pPr>
      <w:r w:rsidRPr="00B54E20">
        <w:rPr>
          <w:rFonts w:ascii="Bookman Old Style" w:hAnsi="Bookman Old Style" w:cs="Tahoma"/>
        </w:rPr>
        <w:t xml:space="preserve">Chairman CBDT New </w:t>
      </w:r>
      <w:r>
        <w:rPr>
          <w:rFonts w:ascii="Bookman Old Style" w:hAnsi="Bookman Old Style" w:cs="Tahoma"/>
        </w:rPr>
        <w:t>Delhi by email</w:t>
      </w:r>
      <w:r w:rsidRPr="00B54E20">
        <w:rPr>
          <w:rFonts w:ascii="Bookman Old Style" w:hAnsi="Bookman Old Style" w:cs="Tahoma"/>
        </w:rPr>
        <w:t xml:space="preserve"> and PCCIT Mumbai</w:t>
      </w:r>
      <w:r>
        <w:rPr>
          <w:rFonts w:ascii="Bookman Old Style" w:hAnsi="Bookman Old Style" w:cs="Tahoma"/>
        </w:rPr>
        <w:t xml:space="preserve"> by email  for early action in my cases as above.</w:t>
      </w:r>
    </w:p>
    <w:p w:rsidR="007A61DB" w:rsidRDefault="007A61DB" w:rsidP="007A61DB">
      <w:pPr>
        <w:spacing w:line="360" w:lineRule="auto"/>
        <w:jc w:val="both"/>
        <w:rPr>
          <w:rFonts w:ascii="Bookman Old Style" w:hAnsi="Bookman Old Style" w:cs="Tahoma"/>
        </w:rPr>
      </w:pPr>
    </w:p>
    <w:p w:rsidR="00B05F1C" w:rsidRDefault="007A61DB" w:rsidP="00B05F1C">
      <w:pPr>
        <w:rPr>
          <w:rFonts w:ascii="Bookman Old Style" w:hAnsi="Bookman Old Style"/>
        </w:rPr>
      </w:pPr>
      <w:r>
        <w:rPr>
          <w:rFonts w:ascii="Bookman Old Style" w:hAnsi="Bookman Old Style"/>
        </w:rPr>
        <w:br w:type="page"/>
      </w:r>
      <w:r w:rsidR="00B05F1C" w:rsidRPr="00B54E20">
        <w:rPr>
          <w:rFonts w:ascii="Bookman Old Style" w:hAnsi="Bookman Old Style"/>
        </w:rPr>
        <w:lastRenderedPageBreak/>
        <w:t xml:space="preserve">From </w:t>
      </w:r>
    </w:p>
    <w:p w:rsidR="00B05F1C" w:rsidRPr="00B54E20" w:rsidRDefault="00B05F1C" w:rsidP="00B05F1C">
      <w:pPr>
        <w:rPr>
          <w:rFonts w:ascii="Bookman Old Style" w:hAnsi="Bookman Old Style"/>
        </w:rPr>
      </w:pPr>
      <w:r w:rsidRPr="00B54E20">
        <w:rPr>
          <w:rFonts w:ascii="Bookman Old Style" w:hAnsi="Bookman Old Style"/>
        </w:rPr>
        <w:t>PavanVed</w:t>
      </w:r>
    </w:p>
    <w:p w:rsidR="00B05F1C" w:rsidRPr="00B54E20" w:rsidRDefault="00A75B27" w:rsidP="00B05F1C">
      <w:pPr>
        <w:rPr>
          <w:rFonts w:ascii="Bookman Old Style" w:hAnsi="Bookman Old Style"/>
        </w:rPr>
      </w:pPr>
      <w:hyperlink r:id="rId9" w:history="1">
        <w:r w:rsidR="00B05F1C" w:rsidRPr="00B54E20">
          <w:rPr>
            <w:rStyle w:val="Hyperlink"/>
            <w:rFonts w:ascii="Bookman Old Style" w:hAnsi="Bookman Old Style"/>
          </w:rPr>
          <w:t>pavanved@rediffmail.com</w:t>
        </w:r>
      </w:hyperlink>
    </w:p>
    <w:p w:rsidR="00B05F1C" w:rsidRPr="00B54E20" w:rsidRDefault="00B05F1C" w:rsidP="00B05F1C">
      <w:pPr>
        <w:rPr>
          <w:rFonts w:ascii="Bookman Old Style" w:hAnsi="Bookman Old Style"/>
        </w:rPr>
      </w:pPr>
      <w:r w:rsidRPr="00B54E20">
        <w:rPr>
          <w:rFonts w:ascii="Bookman Old Style" w:hAnsi="Bookman Old Style"/>
        </w:rPr>
        <w:t>Indore</w:t>
      </w:r>
    </w:p>
    <w:p w:rsidR="00B05F1C" w:rsidRPr="00B54E20" w:rsidRDefault="00B05F1C" w:rsidP="00B05F1C">
      <w:pPr>
        <w:rPr>
          <w:rFonts w:ascii="Bookman Old Style" w:hAnsi="Bookman Old Style"/>
        </w:rPr>
      </w:pPr>
      <w:r>
        <w:rPr>
          <w:rFonts w:ascii="Bookman Old Style" w:hAnsi="Bookman Old Style"/>
        </w:rPr>
        <w:t>12</w:t>
      </w:r>
      <w:r w:rsidRPr="00B54E20">
        <w:rPr>
          <w:rFonts w:ascii="Bookman Old Style" w:hAnsi="Bookman Old Style"/>
        </w:rPr>
        <w:t>-</w:t>
      </w:r>
      <w:r>
        <w:rPr>
          <w:rFonts w:ascii="Bookman Old Style" w:hAnsi="Bookman Old Style"/>
        </w:rPr>
        <w:t>06</w:t>
      </w:r>
      <w:r w:rsidRPr="00B54E20">
        <w:rPr>
          <w:rFonts w:ascii="Bookman Old Style" w:hAnsi="Bookman Old Style"/>
        </w:rPr>
        <w:t>-19</w:t>
      </w:r>
    </w:p>
    <w:p w:rsidR="00B05F1C" w:rsidRPr="00B54E20" w:rsidRDefault="00B05F1C" w:rsidP="00B05F1C">
      <w:pPr>
        <w:rPr>
          <w:rFonts w:ascii="Bookman Old Style" w:hAnsi="Bookman Old Style"/>
        </w:rPr>
      </w:pPr>
    </w:p>
    <w:p w:rsidR="00B05F1C" w:rsidRPr="00B54E20" w:rsidRDefault="00B05F1C" w:rsidP="00B05F1C">
      <w:pPr>
        <w:rPr>
          <w:rFonts w:ascii="Bookman Old Style" w:hAnsi="Bookman Old Style"/>
        </w:rPr>
      </w:pPr>
      <w:r w:rsidRPr="00B54E20">
        <w:rPr>
          <w:rFonts w:ascii="Bookman Old Style" w:hAnsi="Bookman Old Style"/>
        </w:rPr>
        <w:t>To</w:t>
      </w:r>
    </w:p>
    <w:p w:rsidR="00B05F1C" w:rsidRPr="00B54E20" w:rsidRDefault="00B05F1C" w:rsidP="00B05F1C">
      <w:pPr>
        <w:rPr>
          <w:rFonts w:ascii="Bookman Old Style" w:hAnsi="Bookman Old Style"/>
        </w:rPr>
      </w:pPr>
      <w:r>
        <w:rPr>
          <w:rFonts w:ascii="Bookman Old Style" w:hAnsi="Bookman Old Style"/>
        </w:rPr>
        <w:t>Revenue Secretary (By name)</w:t>
      </w:r>
    </w:p>
    <w:p w:rsidR="00B05F1C" w:rsidRPr="00B54E20" w:rsidRDefault="00B05F1C" w:rsidP="00B05F1C">
      <w:pPr>
        <w:rPr>
          <w:rFonts w:ascii="Bookman Old Style" w:hAnsi="Bookman Old Style"/>
          <w:color w:val="0000FF"/>
        </w:rPr>
      </w:pPr>
      <w:r w:rsidRPr="00B54E20">
        <w:rPr>
          <w:rFonts w:ascii="Bookman Old Style" w:hAnsi="Bookman Old Style"/>
          <w:color w:val="0000FF"/>
        </w:rPr>
        <w:t>rsecy@nic.in</w:t>
      </w:r>
    </w:p>
    <w:p w:rsidR="00B05F1C" w:rsidRPr="00B54E20" w:rsidRDefault="00B05F1C" w:rsidP="00B05F1C">
      <w:pPr>
        <w:rPr>
          <w:rFonts w:ascii="Bookman Old Style" w:hAnsi="Bookman Old Style"/>
        </w:rPr>
      </w:pPr>
      <w:r w:rsidRPr="00B54E20">
        <w:rPr>
          <w:rFonts w:ascii="Bookman Old Style" w:hAnsi="Bookman Old Style"/>
        </w:rPr>
        <w:t>Secretary, Department of Revenue</w:t>
      </w:r>
    </w:p>
    <w:p w:rsidR="00B05F1C" w:rsidRPr="00B54E20" w:rsidRDefault="00B05F1C" w:rsidP="00B05F1C">
      <w:pPr>
        <w:rPr>
          <w:rFonts w:ascii="Bookman Old Style" w:hAnsi="Bookman Old Style"/>
        </w:rPr>
      </w:pPr>
      <w:r w:rsidRPr="00B54E20">
        <w:rPr>
          <w:rFonts w:ascii="Bookman Old Style" w:hAnsi="Bookman Old Style"/>
        </w:rPr>
        <w:t>New Delhi</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rPr>
      </w:pPr>
      <w:r w:rsidRPr="00B54E20">
        <w:rPr>
          <w:rFonts w:ascii="Bookman Old Style" w:hAnsi="Bookman Old Style"/>
        </w:rPr>
        <w:t xml:space="preserve">Sub: Notice of </w:t>
      </w:r>
      <w:r w:rsidRPr="00DE4D66">
        <w:rPr>
          <w:rFonts w:ascii="Bookman Old Style" w:hAnsi="Bookman Old Style"/>
          <w:b/>
        </w:rPr>
        <w:t>multiple contempts</w:t>
      </w:r>
      <w:r w:rsidRPr="00B54E20">
        <w:rPr>
          <w:rFonts w:ascii="Bookman Old Style" w:hAnsi="Bookman Old Style"/>
        </w:rPr>
        <w:t xml:space="preserve"> of</w:t>
      </w:r>
      <w:r>
        <w:rPr>
          <w:rFonts w:ascii="Bookman Old Style" w:hAnsi="Bookman Old Style"/>
        </w:rPr>
        <w:t xml:space="preserve">various </w:t>
      </w:r>
      <w:r w:rsidRPr="00B54E20">
        <w:rPr>
          <w:rFonts w:ascii="Bookman Old Style" w:hAnsi="Bookman Old Style"/>
        </w:rPr>
        <w:t>court</w:t>
      </w:r>
      <w:r>
        <w:rPr>
          <w:rFonts w:ascii="Bookman Old Style" w:hAnsi="Bookman Old Style"/>
        </w:rPr>
        <w:t>s in my cases</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rPr>
      </w:pPr>
      <w:r w:rsidRPr="00B54E20">
        <w:rPr>
          <w:rFonts w:ascii="Bookman Old Style" w:hAnsi="Bookman Old Style"/>
        </w:rPr>
        <w:t xml:space="preserve">Ref: </w:t>
      </w:r>
      <w:r>
        <w:rPr>
          <w:rFonts w:ascii="Bookman Old Style" w:hAnsi="Bookman Old Style"/>
        </w:rPr>
        <w:t xml:space="preserve">(i)   </w:t>
      </w:r>
      <w:r w:rsidRPr="00B54E20">
        <w:rPr>
          <w:rFonts w:ascii="Bookman Old Style" w:hAnsi="Bookman Old Style"/>
        </w:rPr>
        <w:t>order of Hon'ble CAT Jabalpur bench camp</w:t>
      </w:r>
      <w:r>
        <w:rPr>
          <w:rFonts w:ascii="Bookman Old Style" w:hAnsi="Bookman Old Style"/>
        </w:rPr>
        <w:t>.</w:t>
      </w:r>
    </w:p>
    <w:p w:rsidR="00B05F1C" w:rsidRDefault="00B05F1C" w:rsidP="00B05F1C">
      <w:pPr>
        <w:rPr>
          <w:rFonts w:ascii="Bookman Old Style" w:hAnsi="Bookman Old Style"/>
        </w:rPr>
      </w:pPr>
      <w:r w:rsidRPr="00B54E20">
        <w:rPr>
          <w:rFonts w:ascii="Bookman Old Style" w:hAnsi="Bookman Old Style"/>
        </w:rPr>
        <w:t>at Indore dated 04/05/17</w:t>
      </w:r>
    </w:p>
    <w:p w:rsidR="00B05F1C" w:rsidRDefault="00B05F1C" w:rsidP="00B05F1C">
      <w:pPr>
        <w:rPr>
          <w:rFonts w:ascii="Bookman Old Style" w:hAnsi="Bookman Old Style"/>
        </w:rPr>
      </w:pPr>
      <w:r>
        <w:rPr>
          <w:rFonts w:ascii="Bookman Old Style" w:hAnsi="Bookman Old Style"/>
        </w:rPr>
        <w:t>(ii) Order of Hon'ble CAT Delhi in  ACR case</w:t>
      </w:r>
    </w:p>
    <w:p w:rsidR="00B05F1C" w:rsidRDefault="00B05F1C" w:rsidP="00B05F1C">
      <w:pPr>
        <w:rPr>
          <w:rFonts w:ascii="Bookman Old Style" w:hAnsi="Bookman Old Style"/>
        </w:rPr>
      </w:pPr>
      <w:r>
        <w:rPr>
          <w:rFonts w:ascii="Bookman Old Style" w:hAnsi="Bookman Old Style"/>
        </w:rPr>
        <w:t>(iii) order of Hon'ble SC in Rajkot charge sheet Case</w:t>
      </w:r>
    </w:p>
    <w:p w:rsidR="00B05F1C" w:rsidRDefault="00B05F1C" w:rsidP="00B05F1C">
      <w:pPr>
        <w:rPr>
          <w:rFonts w:ascii="Bookman Old Style" w:hAnsi="Bookman Old Style"/>
        </w:rPr>
      </w:pPr>
      <w:r>
        <w:rPr>
          <w:rFonts w:ascii="Bookman Old Style" w:hAnsi="Bookman Old Style"/>
        </w:rPr>
        <w:t>(iv) order of Hon'ble CAT Delhi in Raipur charge sheet case.</w:t>
      </w:r>
    </w:p>
    <w:p w:rsidR="00B05F1C" w:rsidRPr="00B54E20" w:rsidRDefault="00B05F1C" w:rsidP="00B05F1C">
      <w:pPr>
        <w:rPr>
          <w:rFonts w:ascii="Bookman Old Style" w:hAnsi="Bookman Old Style"/>
        </w:rPr>
      </w:pPr>
      <w:r>
        <w:rPr>
          <w:rFonts w:ascii="Bookman Old Style" w:hAnsi="Bookman Old Style"/>
        </w:rPr>
        <w:t xml:space="preserve">And my earlier notice dated 29-04-19 of contempt of these four court orders </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rPr>
      </w:pPr>
      <w:r w:rsidRPr="00B54E20">
        <w:rPr>
          <w:rFonts w:ascii="Bookman Old Style" w:hAnsi="Bookman Old Style"/>
        </w:rPr>
        <w:t>Pl. refer to above subject.</w:t>
      </w:r>
    </w:p>
    <w:p w:rsidR="00B05F1C" w:rsidRDefault="00B05F1C" w:rsidP="00B05F1C">
      <w:pPr>
        <w:rPr>
          <w:rFonts w:ascii="Bookman Old Style" w:hAnsi="Bookman Old Style"/>
        </w:rPr>
      </w:pPr>
      <w:r>
        <w:rPr>
          <w:rFonts w:ascii="Bookman Old Style" w:hAnsi="Bookman Old Style"/>
        </w:rPr>
        <w:t>Till today there is no progress regarding implementation of the above referred four court orders.</w:t>
      </w:r>
    </w:p>
    <w:p w:rsidR="00B05F1C" w:rsidRDefault="00B05F1C" w:rsidP="00B05F1C">
      <w:pPr>
        <w:rPr>
          <w:rFonts w:ascii="Bookman Old Style" w:hAnsi="Bookman Old Style"/>
        </w:rPr>
      </w:pPr>
      <w:r>
        <w:rPr>
          <w:rFonts w:ascii="Bookman Old Style" w:hAnsi="Bookman Old Style"/>
        </w:rPr>
        <w:t xml:space="preserve">Pl. look into the above and redress my grievance. </w:t>
      </w:r>
    </w:p>
    <w:p w:rsidR="00B05F1C" w:rsidRDefault="00B05F1C" w:rsidP="00B05F1C">
      <w:pPr>
        <w:rPr>
          <w:rFonts w:ascii="Bookman Old Style" w:hAnsi="Bookman Old Style"/>
        </w:rPr>
      </w:pPr>
      <w:r>
        <w:rPr>
          <w:rFonts w:ascii="Bookman Old Style" w:hAnsi="Bookman Old Style"/>
        </w:rPr>
        <w:t>Copy of my earlier notice is reproduced as under:</w:t>
      </w:r>
    </w:p>
    <w:p w:rsidR="00B05F1C" w:rsidRDefault="00B05F1C" w:rsidP="00B05F1C">
      <w:pPr>
        <w:rPr>
          <w:rFonts w:ascii="Bookman Old Style" w:hAnsi="Bookman Old Style"/>
        </w:rPr>
      </w:pPr>
    </w:p>
    <w:p w:rsidR="00B05F1C" w:rsidRDefault="00B05F1C" w:rsidP="00B05F1C">
      <w:pPr>
        <w:rPr>
          <w:rFonts w:ascii="Bookman Old Style" w:hAnsi="Bookman Old Style"/>
        </w:rPr>
      </w:pPr>
    </w:p>
    <w:p w:rsidR="00B05F1C" w:rsidRDefault="00B05F1C" w:rsidP="00B05F1C">
      <w:pPr>
        <w:rPr>
          <w:rFonts w:ascii="Bookman Old Style" w:hAnsi="Bookman Old Style"/>
        </w:rPr>
      </w:pPr>
    </w:p>
    <w:p w:rsidR="00B05F1C" w:rsidRDefault="00B05F1C" w:rsidP="00B05F1C">
      <w:pPr>
        <w:rPr>
          <w:rFonts w:ascii="Bookman Old Style" w:hAnsi="Bookman Old Style"/>
        </w:rPr>
      </w:pPr>
    </w:p>
    <w:p w:rsidR="00B05F1C" w:rsidRPr="003C1C57" w:rsidRDefault="00B05F1C" w:rsidP="00B05F1C">
      <w:pPr>
        <w:rPr>
          <w:rFonts w:ascii="Bookman Old Style" w:hAnsi="Bookman Old Style"/>
          <w:b/>
        </w:rPr>
      </w:pPr>
      <w:r w:rsidRPr="003C1C57">
        <w:rPr>
          <w:rFonts w:ascii="Bookman Old Style" w:hAnsi="Bookman Old Style"/>
          <w:b/>
        </w:rPr>
        <w:t xml:space="preserve">Sent by  mail on </w:t>
      </w:r>
      <w:r>
        <w:rPr>
          <w:rFonts w:ascii="Bookman Old Style" w:hAnsi="Bookman Old Style"/>
          <w:b/>
        </w:rPr>
        <w:t>2</w:t>
      </w:r>
      <w:r w:rsidRPr="003C1C57">
        <w:rPr>
          <w:rFonts w:ascii="Bookman Old Style" w:hAnsi="Bookman Old Style"/>
          <w:b/>
        </w:rPr>
        <w:t>9-04-19 at 9.11 PM</w:t>
      </w:r>
    </w:p>
    <w:p w:rsidR="00B05F1C" w:rsidRPr="00B54E20" w:rsidRDefault="00B05F1C" w:rsidP="00B05F1C">
      <w:pPr>
        <w:rPr>
          <w:rFonts w:ascii="Bookman Old Style" w:hAnsi="Bookman Old Style"/>
        </w:rPr>
      </w:pPr>
      <w:r w:rsidRPr="00B54E20">
        <w:rPr>
          <w:rFonts w:ascii="Bookman Old Style" w:hAnsi="Bookman Old Style"/>
        </w:rPr>
        <w:t>From PavanVed</w:t>
      </w:r>
    </w:p>
    <w:p w:rsidR="00B05F1C" w:rsidRPr="00B54E20" w:rsidRDefault="00A75B27" w:rsidP="00B05F1C">
      <w:pPr>
        <w:rPr>
          <w:rFonts w:ascii="Bookman Old Style" w:hAnsi="Bookman Old Style"/>
        </w:rPr>
      </w:pPr>
      <w:hyperlink r:id="rId10" w:history="1">
        <w:r w:rsidR="00B05F1C" w:rsidRPr="00B54E20">
          <w:rPr>
            <w:rStyle w:val="Hyperlink"/>
            <w:rFonts w:ascii="Bookman Old Style" w:hAnsi="Bookman Old Style"/>
          </w:rPr>
          <w:t>pavanved@rediffmail.com</w:t>
        </w:r>
      </w:hyperlink>
    </w:p>
    <w:p w:rsidR="00B05F1C" w:rsidRPr="00B54E20" w:rsidRDefault="00B05F1C" w:rsidP="00B05F1C">
      <w:pPr>
        <w:rPr>
          <w:rFonts w:ascii="Bookman Old Style" w:hAnsi="Bookman Old Style"/>
        </w:rPr>
      </w:pPr>
      <w:r w:rsidRPr="00B54E20">
        <w:rPr>
          <w:rFonts w:ascii="Bookman Old Style" w:hAnsi="Bookman Old Style"/>
        </w:rPr>
        <w:t>Indore</w:t>
      </w:r>
    </w:p>
    <w:p w:rsidR="00B05F1C" w:rsidRPr="00B54E20" w:rsidRDefault="00B05F1C" w:rsidP="00B05F1C">
      <w:pPr>
        <w:rPr>
          <w:rFonts w:ascii="Bookman Old Style" w:hAnsi="Bookman Old Style"/>
        </w:rPr>
      </w:pPr>
      <w:r w:rsidRPr="00B54E20">
        <w:rPr>
          <w:rFonts w:ascii="Bookman Old Style" w:hAnsi="Bookman Old Style"/>
        </w:rPr>
        <w:t>29-</w:t>
      </w:r>
      <w:r>
        <w:rPr>
          <w:rFonts w:ascii="Bookman Old Style" w:hAnsi="Bookman Old Style"/>
        </w:rPr>
        <w:t>04</w:t>
      </w:r>
      <w:r w:rsidRPr="00B54E20">
        <w:rPr>
          <w:rFonts w:ascii="Bookman Old Style" w:hAnsi="Bookman Old Style"/>
        </w:rPr>
        <w:t>-19</w:t>
      </w:r>
    </w:p>
    <w:p w:rsidR="00B05F1C" w:rsidRPr="00B54E20" w:rsidRDefault="00B05F1C" w:rsidP="00B05F1C">
      <w:pPr>
        <w:rPr>
          <w:rFonts w:ascii="Bookman Old Style" w:hAnsi="Bookman Old Style"/>
        </w:rPr>
      </w:pPr>
    </w:p>
    <w:p w:rsidR="00B05F1C" w:rsidRPr="00B54E20" w:rsidRDefault="00B05F1C" w:rsidP="00B05F1C">
      <w:pPr>
        <w:rPr>
          <w:rFonts w:ascii="Bookman Old Style" w:hAnsi="Bookman Old Style"/>
        </w:rPr>
      </w:pPr>
      <w:r w:rsidRPr="00B54E20">
        <w:rPr>
          <w:rFonts w:ascii="Bookman Old Style" w:hAnsi="Bookman Old Style"/>
        </w:rPr>
        <w:t>To</w:t>
      </w:r>
    </w:p>
    <w:p w:rsidR="00B05F1C" w:rsidRPr="00B54E20" w:rsidRDefault="00B05F1C" w:rsidP="00B05F1C">
      <w:pPr>
        <w:rPr>
          <w:rFonts w:ascii="Bookman Old Style" w:hAnsi="Bookman Old Style"/>
        </w:rPr>
      </w:pPr>
      <w:r>
        <w:rPr>
          <w:rFonts w:ascii="Bookman Old Style" w:hAnsi="Bookman Old Style"/>
        </w:rPr>
        <w:t>Revenue Secretary (By name)</w:t>
      </w:r>
    </w:p>
    <w:p w:rsidR="00B05F1C" w:rsidRPr="00B54E20" w:rsidRDefault="00B05F1C" w:rsidP="00B05F1C">
      <w:pPr>
        <w:rPr>
          <w:rFonts w:ascii="Bookman Old Style" w:hAnsi="Bookman Old Style"/>
          <w:color w:val="0000FF"/>
        </w:rPr>
      </w:pPr>
      <w:r w:rsidRPr="00B54E20">
        <w:rPr>
          <w:rFonts w:ascii="Bookman Old Style" w:hAnsi="Bookman Old Style"/>
          <w:color w:val="0000FF"/>
        </w:rPr>
        <w:t>rsecy@nic.in</w:t>
      </w:r>
    </w:p>
    <w:p w:rsidR="00B05F1C" w:rsidRPr="00B54E20" w:rsidRDefault="00B05F1C" w:rsidP="00B05F1C">
      <w:pPr>
        <w:rPr>
          <w:rFonts w:ascii="Bookman Old Style" w:hAnsi="Bookman Old Style"/>
        </w:rPr>
      </w:pPr>
      <w:r w:rsidRPr="00B54E20">
        <w:rPr>
          <w:rFonts w:ascii="Bookman Old Style" w:hAnsi="Bookman Old Style"/>
        </w:rPr>
        <w:t>Secretary, Department of Revenue</w:t>
      </w:r>
    </w:p>
    <w:p w:rsidR="00B05F1C" w:rsidRPr="00B54E20" w:rsidRDefault="00B05F1C" w:rsidP="00B05F1C">
      <w:pPr>
        <w:rPr>
          <w:rFonts w:ascii="Bookman Old Style" w:hAnsi="Bookman Old Style"/>
        </w:rPr>
      </w:pPr>
      <w:r w:rsidRPr="00B54E20">
        <w:rPr>
          <w:rFonts w:ascii="Bookman Old Style" w:hAnsi="Bookman Old Style"/>
        </w:rPr>
        <w:t>New Delhi</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rPr>
      </w:pPr>
      <w:r w:rsidRPr="00B54E20">
        <w:rPr>
          <w:rFonts w:ascii="Bookman Old Style" w:hAnsi="Bookman Old Style"/>
        </w:rPr>
        <w:t xml:space="preserve">Sub: Notice of </w:t>
      </w:r>
      <w:r w:rsidRPr="00DE4D66">
        <w:rPr>
          <w:rFonts w:ascii="Bookman Old Style" w:hAnsi="Bookman Old Style"/>
          <w:b/>
        </w:rPr>
        <w:t>multiple contempts</w:t>
      </w:r>
      <w:r w:rsidRPr="00B54E20">
        <w:rPr>
          <w:rFonts w:ascii="Bookman Old Style" w:hAnsi="Bookman Old Style"/>
        </w:rPr>
        <w:t xml:space="preserve"> of</w:t>
      </w:r>
      <w:r>
        <w:rPr>
          <w:rFonts w:ascii="Bookman Old Style" w:hAnsi="Bookman Old Style"/>
        </w:rPr>
        <w:t xml:space="preserve">various </w:t>
      </w:r>
      <w:r w:rsidRPr="00B54E20">
        <w:rPr>
          <w:rFonts w:ascii="Bookman Old Style" w:hAnsi="Bookman Old Style"/>
        </w:rPr>
        <w:t>court</w:t>
      </w:r>
      <w:r>
        <w:rPr>
          <w:rFonts w:ascii="Bookman Old Style" w:hAnsi="Bookman Old Style"/>
        </w:rPr>
        <w:t>s in my cases</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rPr>
      </w:pPr>
      <w:r w:rsidRPr="00B54E20">
        <w:rPr>
          <w:rFonts w:ascii="Bookman Old Style" w:hAnsi="Bookman Old Style"/>
        </w:rPr>
        <w:t xml:space="preserve">Ref: </w:t>
      </w:r>
      <w:r>
        <w:rPr>
          <w:rFonts w:ascii="Bookman Old Style" w:hAnsi="Bookman Old Style"/>
        </w:rPr>
        <w:t xml:space="preserve">(i)   </w:t>
      </w:r>
      <w:r w:rsidRPr="00B54E20">
        <w:rPr>
          <w:rFonts w:ascii="Bookman Old Style" w:hAnsi="Bookman Old Style"/>
        </w:rPr>
        <w:t>order of Hon'ble CAT Jabalpur bench camp</w:t>
      </w:r>
      <w:r>
        <w:rPr>
          <w:rFonts w:ascii="Bookman Old Style" w:hAnsi="Bookman Old Style"/>
        </w:rPr>
        <w:t>.</w:t>
      </w:r>
    </w:p>
    <w:p w:rsidR="00B05F1C" w:rsidRDefault="00B05F1C" w:rsidP="00B05F1C">
      <w:pPr>
        <w:rPr>
          <w:rFonts w:ascii="Bookman Old Style" w:hAnsi="Bookman Old Style"/>
        </w:rPr>
      </w:pPr>
      <w:r w:rsidRPr="00B54E20">
        <w:rPr>
          <w:rFonts w:ascii="Bookman Old Style" w:hAnsi="Bookman Old Style"/>
        </w:rPr>
        <w:t>at Indore dated 04/05/17</w:t>
      </w:r>
    </w:p>
    <w:p w:rsidR="00B05F1C" w:rsidRDefault="00B05F1C" w:rsidP="00B05F1C">
      <w:pPr>
        <w:rPr>
          <w:rFonts w:ascii="Bookman Old Style" w:hAnsi="Bookman Old Style"/>
        </w:rPr>
      </w:pPr>
      <w:r>
        <w:rPr>
          <w:rFonts w:ascii="Bookman Old Style" w:hAnsi="Bookman Old Style"/>
        </w:rPr>
        <w:t>(ii) Order of Hon'ble CAT Delhi in  ACR case</w:t>
      </w:r>
    </w:p>
    <w:p w:rsidR="00B05F1C" w:rsidRDefault="00B05F1C" w:rsidP="00B05F1C">
      <w:pPr>
        <w:rPr>
          <w:rFonts w:ascii="Bookman Old Style" w:hAnsi="Bookman Old Style"/>
        </w:rPr>
      </w:pPr>
      <w:r>
        <w:rPr>
          <w:rFonts w:ascii="Bookman Old Style" w:hAnsi="Bookman Old Style"/>
        </w:rPr>
        <w:t>(iii) order of Hon'ble SC in Rajkot charge sheet Case</w:t>
      </w:r>
    </w:p>
    <w:p w:rsidR="00B05F1C" w:rsidRPr="00B54E20" w:rsidRDefault="00B05F1C" w:rsidP="00B05F1C">
      <w:pPr>
        <w:rPr>
          <w:rFonts w:ascii="Bookman Old Style" w:hAnsi="Bookman Old Style"/>
        </w:rPr>
      </w:pPr>
      <w:r>
        <w:rPr>
          <w:rFonts w:ascii="Bookman Old Style" w:hAnsi="Bookman Old Style"/>
        </w:rPr>
        <w:t>(iv) order of Hon'ble CAT Delhi in Raipur charge sheet case.</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rPr>
      </w:pPr>
      <w:r w:rsidRPr="00B54E20">
        <w:rPr>
          <w:rFonts w:ascii="Bookman Old Style" w:hAnsi="Bookman Old Style"/>
        </w:rPr>
        <w:t>Pl. refer to above subject.</w:t>
      </w:r>
    </w:p>
    <w:p w:rsidR="00B05F1C" w:rsidRDefault="00B05F1C" w:rsidP="00B05F1C">
      <w:pPr>
        <w:rPr>
          <w:rFonts w:ascii="Bookman Old Style" w:hAnsi="Bookman Old Style"/>
        </w:rPr>
      </w:pPr>
    </w:p>
    <w:p w:rsidR="00B05F1C" w:rsidRDefault="00B05F1C" w:rsidP="00B05F1C">
      <w:pPr>
        <w:spacing w:line="360" w:lineRule="auto"/>
        <w:rPr>
          <w:rFonts w:ascii="Bookman Old Style" w:hAnsi="Bookman Old Style"/>
        </w:rPr>
      </w:pPr>
      <w:r>
        <w:rPr>
          <w:rFonts w:ascii="Bookman Old Style" w:hAnsi="Bookman Old Style"/>
        </w:rPr>
        <w:t xml:space="preserve">I am PavanVed retired commissioner of income tax Mumbai with civil List code no. 81011. I had a number of grievances against the CBDT and </w:t>
      </w:r>
      <w:r>
        <w:rPr>
          <w:rFonts w:ascii="Bookman Old Style" w:hAnsi="Bookman Old Style"/>
        </w:rPr>
        <w:lastRenderedPageBreak/>
        <w:t>finally for all matters I had to go to Hon'ble CAT and Hon'ble Court and despite favourable orders I have been denied the benefits due as per court orders. I am therefore giving you this combined contempt notice for all matters as under:</w:t>
      </w:r>
    </w:p>
    <w:p w:rsidR="00B05F1C" w:rsidRPr="00B465A3" w:rsidRDefault="00B05F1C" w:rsidP="00B05F1C">
      <w:pPr>
        <w:rPr>
          <w:rFonts w:ascii="Bookman Old Style" w:hAnsi="Bookman Old Style"/>
          <w:b/>
        </w:rPr>
      </w:pPr>
      <w:r w:rsidRPr="00B465A3">
        <w:rPr>
          <w:rFonts w:ascii="Bookman Old Style" w:hAnsi="Bookman Old Style"/>
          <w:b/>
        </w:rPr>
        <w:t>As regards reference no. (i) as above:-</w:t>
      </w:r>
    </w:p>
    <w:p w:rsidR="00B05F1C" w:rsidRPr="00B54E20" w:rsidRDefault="00B05F1C" w:rsidP="00B05F1C">
      <w:pPr>
        <w:rPr>
          <w:rFonts w:ascii="Bookman Old Style" w:hAnsi="Bookman Old Style"/>
        </w:rPr>
      </w:pPr>
    </w:p>
    <w:p w:rsidR="00B05F1C" w:rsidRDefault="00B05F1C" w:rsidP="00B05F1C">
      <w:pPr>
        <w:rPr>
          <w:rFonts w:ascii="Bookman Old Style" w:hAnsi="Bookman Old Style" w:cs="Tahoma"/>
        </w:rPr>
      </w:pPr>
      <w:r w:rsidRPr="00B54E20">
        <w:rPr>
          <w:rFonts w:ascii="Bookman Old Style" w:hAnsi="Bookman Old Style"/>
        </w:rPr>
        <w:t xml:space="preserve">Hon'ble CAT Jabalpur had passed order on 04/05/17 in </w:t>
      </w:r>
      <w:r w:rsidRPr="00B54E20">
        <w:rPr>
          <w:rFonts w:ascii="Bookman Old Style" w:hAnsi="Bookman Old Style"/>
          <w:b/>
        </w:rPr>
        <w:t xml:space="preserve">OA No. </w:t>
      </w:r>
      <w:r w:rsidRPr="00B54E20">
        <w:rPr>
          <w:rFonts w:ascii="Bookman Old Style" w:hAnsi="Bookman Old Style" w:cs="Tahoma"/>
          <w:b/>
        </w:rPr>
        <w:t>201/1080/2016</w:t>
      </w:r>
      <w:r w:rsidRPr="00B54E20">
        <w:rPr>
          <w:rFonts w:ascii="Bookman Old Style" w:hAnsi="Bookman Old Style" w:cs="Tahoma"/>
        </w:rPr>
        <w:t xml:space="preserve"> as under:</w:t>
      </w:r>
    </w:p>
    <w:p w:rsidR="00B05F1C" w:rsidRPr="00B54E20" w:rsidRDefault="00B05F1C" w:rsidP="00B05F1C">
      <w:pPr>
        <w:rPr>
          <w:rFonts w:ascii="Bookman Old Style" w:hAnsi="Bookman Old Style" w:cs="Tahoma"/>
        </w:rPr>
      </w:pPr>
    </w:p>
    <w:p w:rsidR="00B05F1C" w:rsidRDefault="00B05F1C" w:rsidP="00B05F1C">
      <w:pPr>
        <w:spacing w:line="360" w:lineRule="auto"/>
        <w:ind w:left="720"/>
        <w:jc w:val="both"/>
        <w:rPr>
          <w:rFonts w:ascii="Bookman Old Style" w:hAnsi="Bookman Old Style" w:cs="Tahoma"/>
          <w:b/>
          <w:i/>
        </w:rPr>
      </w:pPr>
      <w:r w:rsidRPr="00B54E20">
        <w:rPr>
          <w:rFonts w:ascii="Bookman Old Style" w:hAnsi="Bookman Old Style" w:cs="Tahoma"/>
        </w:rPr>
        <w:t>“</w:t>
      </w:r>
      <w:r w:rsidRPr="00B54E20">
        <w:rPr>
          <w:rFonts w:ascii="Bookman Old Style" w:hAnsi="Bookman Old Style" w:cs="Tahoma"/>
          <w:b/>
          <w:i/>
        </w:rPr>
        <w:t xml:space="preserve">Therefore it must be assumed that the rules regarding good governance would compel payment of interest and in this regard and as the leave encashment is delayed for such period then interest at the rate of GPF rate, in the circumstance of the case, shall be given to the applicant. This may be done within two months next.” </w:t>
      </w:r>
    </w:p>
    <w:p w:rsidR="00B05F1C" w:rsidRPr="00B54E20" w:rsidRDefault="00B05F1C" w:rsidP="00B05F1C">
      <w:pPr>
        <w:spacing w:line="360" w:lineRule="auto"/>
        <w:ind w:left="720"/>
        <w:jc w:val="both"/>
        <w:rPr>
          <w:rFonts w:ascii="Bookman Old Style" w:hAnsi="Bookman Old Style" w:cs="Tahoma"/>
          <w:b/>
          <w:i/>
        </w:rPr>
      </w:pPr>
    </w:p>
    <w:p w:rsidR="00B05F1C" w:rsidRDefault="00B05F1C" w:rsidP="00B05F1C">
      <w:pPr>
        <w:spacing w:line="360" w:lineRule="auto"/>
        <w:jc w:val="both"/>
        <w:rPr>
          <w:rFonts w:ascii="Bookman Old Style" w:hAnsi="Bookman Old Style" w:cs="Tahoma"/>
        </w:rPr>
      </w:pPr>
      <w:r w:rsidRPr="00B54E20">
        <w:rPr>
          <w:rFonts w:ascii="Bookman Old Style" w:hAnsi="Bookman Old Style" w:cs="Tahoma"/>
        </w:rPr>
        <w:t>You were the first respondent in the petition  and Hon'ble CAT had directed you as first respondent to pay me interest on delayed release of leave encashment. Despite my request and reminder to concerned principal chief commissioner of income tax Mumbai (who was second respondent in the case) and despite my filing grievance petition before CBDT and email request (Copy enclosed with grievance) to member CBDT handling grievances, the amount of interest has not been released to me so far.</w:t>
      </w:r>
    </w:p>
    <w:p w:rsidR="00B05F1C" w:rsidRDefault="00B05F1C" w:rsidP="00B05F1C">
      <w:pPr>
        <w:spacing w:line="360" w:lineRule="auto"/>
        <w:jc w:val="both"/>
        <w:rPr>
          <w:rFonts w:ascii="Bookman Old Style" w:hAnsi="Bookman Old Style" w:cs="Tahoma"/>
        </w:rPr>
      </w:pPr>
      <w:r>
        <w:rPr>
          <w:rFonts w:ascii="Bookman Old Style" w:hAnsi="Bookman Old Style" w:cs="Tahoma"/>
        </w:rPr>
        <w:t xml:space="preserve"> In two hearings for contempt, you did not file reply / did file unsatisfactory explanation. Hence case was finally heard on 12-03-19. On this date, your lawyer led the court to believe that order to release interest has been passed and interest would be released shortly. Still Hon'ble CAT directed you to reply why there was contempt of order and next date of hearing has been fixed for giving this reply on contempt because belated compliance of court order does not exonerate from contempt.</w:t>
      </w:r>
    </w:p>
    <w:p w:rsidR="00B05F1C" w:rsidRDefault="00B05F1C" w:rsidP="00B05F1C">
      <w:pPr>
        <w:spacing w:line="360" w:lineRule="auto"/>
        <w:jc w:val="both"/>
        <w:rPr>
          <w:rFonts w:ascii="Bookman Old Style" w:hAnsi="Bookman Old Style" w:cs="Tahoma"/>
        </w:rPr>
      </w:pPr>
      <w:r>
        <w:rPr>
          <w:rFonts w:ascii="Bookman Old Style" w:hAnsi="Bookman Old Style" w:cs="Tahoma"/>
        </w:rPr>
        <w:t xml:space="preserve"> Later, Principal Chief commissioner of income tax Mumbai sent me copy of order of release of interest as per CAT order. However, interest amount has still not been released to me even after a month making it a fresh contempt case and a case of misleading Hon'ble CAT by giving false assurance to Hon'ble CAT.  You are also liable for fresh interest on belated release / compliance of order of CAT.</w:t>
      </w:r>
    </w:p>
    <w:p w:rsidR="00B05F1C" w:rsidRDefault="00B05F1C" w:rsidP="00B05F1C">
      <w:pPr>
        <w:spacing w:line="360" w:lineRule="auto"/>
        <w:jc w:val="both"/>
        <w:rPr>
          <w:rFonts w:ascii="Bookman Old Style" w:hAnsi="Bookman Old Style" w:cs="Tahoma"/>
        </w:rPr>
      </w:pPr>
      <w:r>
        <w:rPr>
          <w:rFonts w:ascii="Bookman Old Style" w:hAnsi="Bookman Old Style" w:cs="Tahoma"/>
        </w:rPr>
        <w:lastRenderedPageBreak/>
        <w:t>Pl. reply within 15 days as to why a fresh complaint be not filed against you for contempt of case and for misleading the Hon'ble CAT.</w:t>
      </w:r>
    </w:p>
    <w:p w:rsidR="00B05F1C" w:rsidRDefault="00B05F1C" w:rsidP="00B05F1C">
      <w:pPr>
        <w:rPr>
          <w:rFonts w:ascii="Bookman Old Style" w:hAnsi="Bookman Old Style"/>
        </w:rPr>
      </w:pPr>
    </w:p>
    <w:p w:rsidR="00B05F1C" w:rsidRPr="000029D6" w:rsidRDefault="00B05F1C" w:rsidP="00B05F1C">
      <w:pPr>
        <w:spacing w:line="360" w:lineRule="auto"/>
        <w:rPr>
          <w:rFonts w:ascii="Bookman Old Style" w:hAnsi="Bookman Old Style"/>
        </w:rPr>
      </w:pPr>
      <w:r w:rsidRPr="00C237E8">
        <w:rPr>
          <w:rFonts w:ascii="Bookman Old Style" w:hAnsi="Bookman Old Style"/>
          <w:b/>
        </w:rPr>
        <w:t>As regards reference no. (i</w:t>
      </w:r>
      <w:r>
        <w:rPr>
          <w:rFonts w:ascii="Bookman Old Style" w:hAnsi="Bookman Old Style"/>
          <w:b/>
        </w:rPr>
        <w:t>i</w:t>
      </w:r>
      <w:r w:rsidRPr="00C237E8">
        <w:rPr>
          <w:rFonts w:ascii="Bookman Old Style" w:hAnsi="Bookman Old Style"/>
          <w:b/>
        </w:rPr>
        <w:t>) as above</w:t>
      </w:r>
      <w:r>
        <w:rPr>
          <w:rFonts w:ascii="Bookman Old Style" w:hAnsi="Bookman Old Style"/>
          <w:b/>
        </w:rPr>
        <w:t xml:space="preserve"> that is </w:t>
      </w:r>
      <w:r w:rsidRPr="000029D6">
        <w:rPr>
          <w:rFonts w:ascii="Bookman Old Style" w:hAnsi="Bookman Old Style"/>
        </w:rPr>
        <w:t xml:space="preserve">Order of Hon'ble CAT Delhi in  ACR case in OA No.61/2014 dated 14-08-18:- In para 10 of  this order, Hon'ble CAT had upgraded my ACR and directed to decide my promotion accordingly and to open the sealed cover. This was to be done within four months. </w:t>
      </w:r>
      <w:r>
        <w:rPr>
          <w:rFonts w:ascii="Bookman Old Style" w:hAnsi="Bookman Old Style"/>
        </w:rPr>
        <w:t xml:space="preserve">Earlier notice was issued to Hon'ble chairman CBDT for contempt on 20-01-19 and till </w:t>
      </w:r>
      <w:r w:rsidRPr="000029D6">
        <w:rPr>
          <w:rFonts w:ascii="Bookman Old Style" w:hAnsi="Bookman Old Style"/>
        </w:rPr>
        <w:t>ill today there is no progress and therefore you are to reply why a contempt petition  be not filed for this non compliance of Hon'ble CAT order.</w:t>
      </w:r>
    </w:p>
    <w:p w:rsidR="00B05F1C" w:rsidRDefault="00B05F1C" w:rsidP="00B05F1C">
      <w:pPr>
        <w:rPr>
          <w:rFonts w:ascii="Bookman Old Style" w:hAnsi="Bookman Old Style"/>
          <w:b/>
        </w:rPr>
      </w:pPr>
    </w:p>
    <w:p w:rsidR="00B05F1C" w:rsidRDefault="00B05F1C" w:rsidP="00B05F1C">
      <w:pPr>
        <w:rPr>
          <w:rFonts w:ascii="Bookman Old Style" w:hAnsi="Bookman Old Style"/>
          <w:b/>
        </w:rPr>
      </w:pPr>
    </w:p>
    <w:p w:rsidR="00B05F1C" w:rsidRDefault="00B05F1C" w:rsidP="00B05F1C">
      <w:pPr>
        <w:rPr>
          <w:rFonts w:ascii="Bookman Old Style" w:hAnsi="Bookman Old Style"/>
          <w:b/>
        </w:rPr>
      </w:pPr>
    </w:p>
    <w:p w:rsidR="00B05F1C" w:rsidRPr="00C237E8" w:rsidRDefault="00B05F1C" w:rsidP="00B05F1C">
      <w:pPr>
        <w:rPr>
          <w:rFonts w:ascii="Bookman Old Style" w:hAnsi="Bookman Old Style"/>
          <w:b/>
        </w:rPr>
      </w:pPr>
    </w:p>
    <w:p w:rsidR="00B05F1C" w:rsidRPr="00B54E20" w:rsidRDefault="00B05F1C" w:rsidP="00B05F1C">
      <w:pPr>
        <w:rPr>
          <w:rFonts w:ascii="Bookman Old Style" w:hAnsi="Bookman Old Style"/>
        </w:rPr>
      </w:pPr>
    </w:p>
    <w:p w:rsidR="00B05F1C" w:rsidRPr="00210BAF" w:rsidRDefault="00B05F1C" w:rsidP="00B05F1C">
      <w:pPr>
        <w:spacing w:line="360" w:lineRule="auto"/>
        <w:rPr>
          <w:rFonts w:ascii="Bookman Old Style" w:hAnsi="Bookman Old Style"/>
        </w:rPr>
      </w:pPr>
      <w:r w:rsidRPr="00C237E8">
        <w:rPr>
          <w:rFonts w:ascii="Bookman Old Style" w:hAnsi="Bookman Old Style"/>
          <w:b/>
        </w:rPr>
        <w:t>As regards reference no. (iii) as above</w:t>
      </w:r>
      <w:r w:rsidRPr="00210BAF">
        <w:rPr>
          <w:rFonts w:ascii="Bookman Old Style" w:hAnsi="Bookman Old Style"/>
        </w:rPr>
        <w:t>that is  order of Hon'ble CAT Delhi n OA No. 4476/2013 which was ultimately upheld by Hon'ble SC in respect of charge sheet issued to me for work done by me as JCIT Rajkot :-</w:t>
      </w:r>
      <w:r>
        <w:rPr>
          <w:rFonts w:ascii="Bookman Old Style" w:hAnsi="Bookman Old Style"/>
        </w:rPr>
        <w:t xml:space="preserve"> by this order, my charge sheet stands quashed finally by Hon'ble SC. Still my sealed cover has not been reopened.</w:t>
      </w:r>
    </w:p>
    <w:p w:rsidR="00B05F1C" w:rsidRDefault="00B05F1C" w:rsidP="00B05F1C">
      <w:pPr>
        <w:rPr>
          <w:rFonts w:ascii="Bookman Old Style" w:hAnsi="Bookman Old Style"/>
          <w:b/>
        </w:rPr>
      </w:pPr>
    </w:p>
    <w:p w:rsidR="00B05F1C" w:rsidRDefault="00B05F1C" w:rsidP="00B05F1C">
      <w:pPr>
        <w:rPr>
          <w:rFonts w:ascii="Bookman Old Style" w:hAnsi="Bookman Old Style"/>
          <w:b/>
        </w:rPr>
      </w:pPr>
    </w:p>
    <w:p w:rsidR="00B05F1C" w:rsidRDefault="00B05F1C" w:rsidP="00B05F1C">
      <w:pPr>
        <w:rPr>
          <w:rFonts w:ascii="Bookman Old Style" w:hAnsi="Bookman Old Style"/>
          <w:b/>
        </w:rPr>
      </w:pPr>
    </w:p>
    <w:p w:rsidR="00B05F1C" w:rsidRPr="00C237E8" w:rsidRDefault="00B05F1C" w:rsidP="00B05F1C">
      <w:pPr>
        <w:rPr>
          <w:rFonts w:ascii="Bookman Old Style" w:hAnsi="Bookman Old Style"/>
          <w:b/>
        </w:rPr>
      </w:pPr>
    </w:p>
    <w:p w:rsidR="00B05F1C" w:rsidRPr="00C237E8" w:rsidRDefault="00B05F1C" w:rsidP="00B05F1C">
      <w:pPr>
        <w:spacing w:line="360" w:lineRule="auto"/>
        <w:rPr>
          <w:rFonts w:ascii="Bookman Old Style" w:hAnsi="Bookman Old Style"/>
          <w:b/>
        </w:rPr>
      </w:pPr>
      <w:r w:rsidRPr="00C237E8">
        <w:rPr>
          <w:rFonts w:ascii="Bookman Old Style" w:hAnsi="Bookman Old Style"/>
          <w:b/>
        </w:rPr>
        <w:t>As regards reference no. (iv) as above</w:t>
      </w:r>
      <w:r>
        <w:rPr>
          <w:rFonts w:ascii="Bookman Old Style" w:hAnsi="Bookman Old Style"/>
        </w:rPr>
        <w:t>that is order of Hon'ble CAT had quashed the charge sheet issued to me in July 2014 in respect of some orders passed by me as Commissioner of income tax (A) at Raipur in OA No. 5477/2017 dated 11-11-16. Hon'ble CAT had directed to release all my retiral dues and nothing has happened so far. This charge sheet was a clear evidence of mala fide of authorities sitting in CBDT. For non compliance this order, contempt notice to CBDT chairman was issued on 20-01-19 and there is no compliance till today.</w:t>
      </w:r>
      <w:r w:rsidRPr="00C237E8">
        <w:rPr>
          <w:rFonts w:ascii="Bookman Old Style" w:hAnsi="Bookman Old Style"/>
          <w:b/>
        </w:rPr>
        <w:t>:-</w:t>
      </w:r>
    </w:p>
    <w:p w:rsidR="00B05F1C" w:rsidRPr="00C237E8" w:rsidRDefault="00B05F1C" w:rsidP="00B05F1C">
      <w:pPr>
        <w:rPr>
          <w:rFonts w:ascii="Bookman Old Style" w:hAnsi="Bookman Old Style"/>
          <w:b/>
        </w:rPr>
      </w:pPr>
    </w:p>
    <w:p w:rsidR="00B05F1C" w:rsidRDefault="00B05F1C" w:rsidP="00B05F1C">
      <w:pPr>
        <w:rPr>
          <w:rFonts w:ascii="Bookman Old Style" w:hAnsi="Bookman Old Style"/>
        </w:rPr>
      </w:pPr>
    </w:p>
    <w:p w:rsidR="00B05F1C" w:rsidRDefault="00B05F1C" w:rsidP="00B05F1C">
      <w:pPr>
        <w:spacing w:line="360" w:lineRule="auto"/>
        <w:jc w:val="both"/>
        <w:rPr>
          <w:rFonts w:ascii="Bookman Old Style" w:hAnsi="Bookman Old Style" w:cs="Tahoma"/>
        </w:rPr>
      </w:pPr>
      <w:r w:rsidRPr="00B54E20">
        <w:rPr>
          <w:rFonts w:ascii="Bookman Old Style" w:hAnsi="Bookman Old Style" w:cs="Tahoma"/>
        </w:rPr>
        <w:t xml:space="preserve">Pl. take note that not following </w:t>
      </w:r>
      <w:r>
        <w:rPr>
          <w:rFonts w:ascii="Bookman Old Style" w:hAnsi="Bookman Old Style" w:cs="Tahoma"/>
        </w:rPr>
        <w:t>so many</w:t>
      </w:r>
      <w:r w:rsidRPr="00B54E20">
        <w:rPr>
          <w:rFonts w:ascii="Bookman Old Style" w:hAnsi="Bookman Old Style" w:cs="Tahoma"/>
        </w:rPr>
        <w:t xml:space="preserve"> order</w:t>
      </w:r>
      <w:r>
        <w:rPr>
          <w:rFonts w:ascii="Bookman Old Style" w:hAnsi="Bookman Old Style" w:cs="Tahoma"/>
        </w:rPr>
        <w:t xml:space="preserve">s </w:t>
      </w:r>
      <w:r w:rsidRPr="00B54E20">
        <w:rPr>
          <w:rFonts w:ascii="Bookman Old Style" w:hAnsi="Bookman Old Style" w:cs="Tahoma"/>
        </w:rPr>
        <w:t xml:space="preserve">of </w:t>
      </w:r>
      <w:r>
        <w:rPr>
          <w:rFonts w:ascii="Bookman Old Style" w:hAnsi="Bookman Old Style" w:cs="Tahoma"/>
        </w:rPr>
        <w:t xml:space="preserve">Hon'ble </w:t>
      </w:r>
      <w:r w:rsidRPr="00B54E20">
        <w:rPr>
          <w:rFonts w:ascii="Bookman Old Style" w:hAnsi="Bookman Old Style" w:cs="Tahoma"/>
        </w:rPr>
        <w:t>CAT</w:t>
      </w:r>
      <w:r>
        <w:rPr>
          <w:rFonts w:ascii="Bookman Old Style" w:hAnsi="Bookman Old Style" w:cs="Tahoma"/>
        </w:rPr>
        <w:t>/ Hon'ble high court and Hon'ble SC as above</w:t>
      </w:r>
      <w:r w:rsidRPr="00B54E20">
        <w:rPr>
          <w:rFonts w:ascii="Bookman Old Style" w:hAnsi="Bookman Old Style" w:cs="Tahoma"/>
        </w:rPr>
        <w:t xml:space="preserve"> without any reasonable cause amounts to criminal contempt of court. I therefore request you to pl. </w:t>
      </w:r>
      <w:r>
        <w:rPr>
          <w:rFonts w:ascii="Bookman Old Style" w:hAnsi="Bookman Old Style" w:cs="Tahoma"/>
        </w:rPr>
        <w:t xml:space="preserve">comply with all the orders as above </w:t>
      </w:r>
      <w:r w:rsidRPr="00B54E20">
        <w:rPr>
          <w:rFonts w:ascii="Bookman Old Style" w:hAnsi="Bookman Old Style" w:cs="Tahoma"/>
        </w:rPr>
        <w:t xml:space="preserve">within 10 days failing which I will be compelled to file criminal contempt petition </w:t>
      </w:r>
      <w:r>
        <w:rPr>
          <w:rFonts w:ascii="Bookman Old Style" w:hAnsi="Bookman Old Style" w:cs="Tahoma"/>
        </w:rPr>
        <w:t xml:space="preserve">pointing out that you are habitual contemner and </w:t>
      </w:r>
      <w:r w:rsidRPr="00B54E20">
        <w:rPr>
          <w:rFonts w:ascii="Bookman Old Style" w:hAnsi="Bookman Old Style" w:cs="Tahoma"/>
        </w:rPr>
        <w:t>making you as contemneralongwith</w:t>
      </w:r>
      <w:r>
        <w:rPr>
          <w:rFonts w:ascii="Bookman Old Style" w:hAnsi="Bookman Old Style" w:cs="Tahoma"/>
        </w:rPr>
        <w:t xml:space="preserve">chairman </w:t>
      </w:r>
      <w:r>
        <w:rPr>
          <w:rFonts w:ascii="Bookman Old Style" w:hAnsi="Bookman Old Style" w:cs="Tahoma"/>
        </w:rPr>
        <w:lastRenderedPageBreak/>
        <w:t xml:space="preserve">CBDT and Hon'ble </w:t>
      </w:r>
      <w:r w:rsidRPr="00B54E20">
        <w:rPr>
          <w:rFonts w:ascii="Bookman Old Style" w:hAnsi="Bookman Old Style" w:cs="Tahoma"/>
        </w:rPr>
        <w:t>principal chief commissioner of income tax Mumbai for wilful disobedience of order</w:t>
      </w:r>
      <w:r>
        <w:rPr>
          <w:rFonts w:ascii="Bookman Old Style" w:hAnsi="Bookman Old Style" w:cs="Tahoma"/>
        </w:rPr>
        <w:t>s as above and making you liable for compensation for cost of litigation and for harassment.</w:t>
      </w:r>
    </w:p>
    <w:p w:rsidR="00B05F1C" w:rsidRDefault="00B05F1C" w:rsidP="00B05F1C">
      <w:pPr>
        <w:spacing w:line="360" w:lineRule="auto"/>
        <w:jc w:val="both"/>
        <w:rPr>
          <w:rFonts w:ascii="Bookman Old Style" w:hAnsi="Bookman Old Style" w:cs="Tahoma"/>
        </w:rPr>
      </w:pPr>
      <w:r>
        <w:rPr>
          <w:rFonts w:ascii="Bookman Old Style" w:hAnsi="Bookman Old Style" w:cs="Tahoma"/>
        </w:rPr>
        <w:t>Even otherwise,  I am a retired person and a senior citizen, I deserved priority handling of my case which has not been done.</w:t>
      </w:r>
    </w:p>
    <w:p w:rsidR="00B05F1C" w:rsidRPr="00B54E20" w:rsidRDefault="00B05F1C" w:rsidP="00B05F1C">
      <w:pPr>
        <w:spacing w:line="360" w:lineRule="auto"/>
        <w:jc w:val="both"/>
        <w:rPr>
          <w:rFonts w:ascii="Bookman Old Style" w:hAnsi="Bookman Old Style" w:cs="Tahoma"/>
        </w:rPr>
      </w:pPr>
      <w:r>
        <w:rPr>
          <w:rFonts w:ascii="Bookman Old Style" w:hAnsi="Bookman Old Style" w:cs="Tahoma"/>
        </w:rPr>
        <w:t>Pl. take note that non release of retiral dues in time is compelling me to take loans for my personal needs and therefore you will be additionally liable for financial loss caused to me because of such non compliances of orders of court for which you will be separately liable.</w:t>
      </w:r>
    </w:p>
    <w:p w:rsidR="00B05F1C" w:rsidRPr="00B54E20" w:rsidRDefault="00B05F1C" w:rsidP="00B05F1C">
      <w:pPr>
        <w:spacing w:line="360" w:lineRule="auto"/>
        <w:jc w:val="both"/>
        <w:rPr>
          <w:rFonts w:ascii="Bookman Old Style" w:hAnsi="Bookman Old Style" w:cs="Tahoma"/>
        </w:rPr>
      </w:pPr>
    </w:p>
    <w:p w:rsidR="00B05F1C" w:rsidRPr="00B54E20" w:rsidRDefault="00B05F1C" w:rsidP="00B05F1C">
      <w:pPr>
        <w:spacing w:line="360" w:lineRule="auto"/>
        <w:jc w:val="both"/>
        <w:rPr>
          <w:rFonts w:ascii="Bookman Old Style" w:hAnsi="Bookman Old Style" w:cs="Tahoma"/>
        </w:rPr>
      </w:pPr>
      <w:r w:rsidRPr="00B54E20">
        <w:rPr>
          <w:rFonts w:ascii="Bookman Old Style" w:hAnsi="Bookman Old Style" w:cs="Tahoma"/>
        </w:rPr>
        <w:t>(PavanVed)</w:t>
      </w:r>
    </w:p>
    <w:p w:rsidR="00B05F1C" w:rsidRPr="00B54E20" w:rsidRDefault="00B05F1C" w:rsidP="00B05F1C">
      <w:pPr>
        <w:spacing w:line="360" w:lineRule="auto"/>
        <w:jc w:val="both"/>
        <w:rPr>
          <w:rFonts w:ascii="Bookman Old Style" w:hAnsi="Bookman Old Style" w:cs="Tahoma"/>
        </w:rPr>
      </w:pPr>
      <w:r w:rsidRPr="00B54E20">
        <w:rPr>
          <w:rFonts w:ascii="Bookman Old Style" w:hAnsi="Bookman Old Style" w:cs="Tahoma"/>
        </w:rPr>
        <w:t>Copy to</w:t>
      </w:r>
    </w:p>
    <w:p w:rsidR="00B05F1C" w:rsidRDefault="00B05F1C" w:rsidP="00B05F1C">
      <w:pPr>
        <w:spacing w:line="360" w:lineRule="auto"/>
        <w:jc w:val="both"/>
        <w:rPr>
          <w:rFonts w:ascii="Bookman Old Style" w:hAnsi="Bookman Old Style" w:cs="Tahoma"/>
        </w:rPr>
      </w:pPr>
      <w:r w:rsidRPr="00B54E20">
        <w:rPr>
          <w:rFonts w:ascii="Bookman Old Style" w:hAnsi="Bookman Old Style" w:cs="Tahoma"/>
        </w:rPr>
        <w:t xml:space="preserve">Chairman CBDT New </w:t>
      </w:r>
      <w:r>
        <w:rPr>
          <w:rFonts w:ascii="Bookman Old Style" w:hAnsi="Bookman Old Style" w:cs="Tahoma"/>
        </w:rPr>
        <w:t>Delhi by email</w:t>
      </w:r>
      <w:r w:rsidRPr="00B54E20">
        <w:rPr>
          <w:rFonts w:ascii="Bookman Old Style" w:hAnsi="Bookman Old Style" w:cs="Tahoma"/>
        </w:rPr>
        <w:t xml:space="preserve"> and PCCIT Mumbai</w:t>
      </w:r>
      <w:r>
        <w:rPr>
          <w:rFonts w:ascii="Bookman Old Style" w:hAnsi="Bookman Old Style" w:cs="Tahoma"/>
        </w:rPr>
        <w:t xml:space="preserve"> by email  for early action in my cases as above.</w:t>
      </w:r>
    </w:p>
    <w:p w:rsidR="007A61DB" w:rsidRDefault="007A61DB">
      <w:pPr>
        <w:rPr>
          <w:rFonts w:ascii="Bookman Old Style" w:hAnsi="Bookman Old Style"/>
        </w:rPr>
      </w:pPr>
    </w:p>
    <w:p w:rsidR="00B05F1C" w:rsidRDefault="00B05F1C">
      <w:pPr>
        <w:rPr>
          <w:rFonts w:ascii="Bookman Old Style" w:hAnsi="Bookman Old Style"/>
        </w:rPr>
      </w:pPr>
      <w:r>
        <w:rPr>
          <w:rFonts w:ascii="Bookman Old Style" w:hAnsi="Bookman Old Style"/>
        </w:rPr>
        <w:br w:type="page"/>
      </w:r>
    </w:p>
    <w:p w:rsidR="00866D2F" w:rsidRDefault="00866D2F" w:rsidP="00866D2F">
      <w:pPr>
        <w:spacing w:line="360" w:lineRule="auto"/>
        <w:rPr>
          <w:rFonts w:ascii="Bookman Old Style" w:hAnsi="Bookman Old Style"/>
        </w:rPr>
      </w:pPr>
    </w:p>
    <w:p w:rsidR="00866D2F" w:rsidRDefault="00866D2F" w:rsidP="00866D2F">
      <w:pPr>
        <w:spacing w:line="360" w:lineRule="auto"/>
        <w:rPr>
          <w:rFonts w:ascii="Bookman Old Style" w:hAnsi="Bookman Old Style"/>
        </w:rPr>
      </w:pPr>
      <w:r>
        <w:rPr>
          <w:rFonts w:ascii="Bookman Old Style" w:hAnsi="Bookman Old Style"/>
        </w:rPr>
        <w:t>Filed on 24-06-19 to pmo.gov.in at 3.37 PM</w:t>
      </w:r>
    </w:p>
    <w:p w:rsidR="00866D2F" w:rsidRDefault="00866D2F" w:rsidP="00866D2F">
      <w:pPr>
        <w:spacing w:line="360" w:lineRule="auto"/>
        <w:rPr>
          <w:rFonts w:ascii="Bookman Old Style" w:hAnsi="Bookman Old Style"/>
        </w:rPr>
      </w:pPr>
      <w:r>
        <w:rPr>
          <w:rFonts w:ascii="Bookman Old Style" w:hAnsi="Bookman Old Style"/>
        </w:rPr>
        <w:t xml:space="preserve">registration number is PMOPG/E/2019/0341613. </w:t>
      </w:r>
    </w:p>
    <w:p w:rsidR="00866D2F" w:rsidRPr="00EE3CCB" w:rsidRDefault="00866D2F" w:rsidP="00866D2F">
      <w:pPr>
        <w:spacing w:line="360" w:lineRule="auto"/>
        <w:rPr>
          <w:rFonts w:ascii="Bookman Old Style" w:hAnsi="Bookman Old Style"/>
        </w:rPr>
      </w:pPr>
      <w:r>
        <w:rPr>
          <w:rFonts w:ascii="Bookman Old Style" w:hAnsi="Bookman Old Style"/>
        </w:rPr>
        <w:t>Status can be seen on pgportal</w:t>
      </w:r>
    </w:p>
    <w:p w:rsidR="00866D2F" w:rsidRPr="00EE3CCB" w:rsidRDefault="00866D2F" w:rsidP="00866D2F">
      <w:pPr>
        <w:spacing w:line="360" w:lineRule="auto"/>
        <w:rPr>
          <w:rFonts w:ascii="Bookman Old Style" w:hAnsi="Bookman Old Style"/>
        </w:rPr>
      </w:pPr>
      <w:r w:rsidRPr="00EE3CCB">
        <w:rPr>
          <w:rFonts w:ascii="Bookman Old Style" w:hAnsi="Bookman Old Style"/>
        </w:rPr>
        <w:t>Grievance regarding non compliance of four orders of courts:</w:t>
      </w:r>
    </w:p>
    <w:p w:rsidR="00866D2F" w:rsidRPr="00EE3CCB" w:rsidRDefault="00866D2F" w:rsidP="00866D2F">
      <w:pPr>
        <w:spacing w:line="360" w:lineRule="auto"/>
        <w:rPr>
          <w:rFonts w:ascii="Bookman Old Style" w:hAnsi="Bookman Old Style"/>
        </w:rPr>
      </w:pPr>
    </w:p>
    <w:p w:rsidR="00866D2F" w:rsidRPr="00EE3CCB" w:rsidRDefault="00866D2F" w:rsidP="00866D2F">
      <w:pPr>
        <w:spacing w:line="360" w:lineRule="auto"/>
        <w:rPr>
          <w:rFonts w:ascii="Bookman Old Style" w:hAnsi="Bookman Old Style"/>
        </w:rPr>
      </w:pPr>
      <w:r w:rsidRPr="00EE3CCB">
        <w:rPr>
          <w:rFonts w:ascii="Bookman Old Style" w:hAnsi="Bookman Old Style"/>
        </w:rPr>
        <w:t>I am PavanVed retired commissioner of income tax with civil list code no. 81011. I retired from the office of Principal chief commissioner  of Income tax Mumbai.  My retirement benefits are not being given though I have won all the cases from various courts. The CBDT is not following any of the orders of the court. Contempt notice to chairman CBDT and Revenue secretary has not yielded any result. Thus a senior citizen and a pensioner is suffering for none of his fault.</w:t>
      </w:r>
    </w:p>
    <w:p w:rsidR="00866D2F" w:rsidRPr="00EE3CCB" w:rsidRDefault="00866D2F" w:rsidP="00866D2F">
      <w:pPr>
        <w:spacing w:line="360" w:lineRule="auto"/>
        <w:rPr>
          <w:rFonts w:ascii="Bookman Old Style" w:hAnsi="Bookman Old Style"/>
        </w:rPr>
      </w:pPr>
      <w:r w:rsidRPr="00EE3CCB">
        <w:rPr>
          <w:rFonts w:ascii="Bookman Old Style" w:hAnsi="Bookman Old Style"/>
        </w:rPr>
        <w:t>The following orders have not been complied for months despite contempt notice to revenue secretary and chairman CBDT</w:t>
      </w:r>
    </w:p>
    <w:p w:rsidR="00866D2F" w:rsidRPr="00EE3CCB" w:rsidRDefault="00866D2F" w:rsidP="00866D2F">
      <w:pPr>
        <w:spacing w:line="360" w:lineRule="auto"/>
        <w:rPr>
          <w:rFonts w:ascii="Bookman Old Style" w:hAnsi="Bookman Old Style"/>
        </w:rPr>
      </w:pPr>
      <w:r w:rsidRPr="00EE3CCB">
        <w:rPr>
          <w:rFonts w:ascii="Bookman Old Style" w:hAnsi="Bookman Old Style"/>
        </w:rPr>
        <w:t>(i)   order of CAT Jabalpur bench camp at Indore dated 04/05/17</w:t>
      </w:r>
    </w:p>
    <w:p w:rsidR="00866D2F" w:rsidRPr="00EE3CCB" w:rsidRDefault="00866D2F" w:rsidP="00866D2F">
      <w:pPr>
        <w:spacing w:line="360" w:lineRule="auto"/>
        <w:rPr>
          <w:rFonts w:ascii="Bookman Old Style" w:hAnsi="Bookman Old Style"/>
        </w:rPr>
      </w:pPr>
      <w:r w:rsidRPr="00EE3CCB">
        <w:rPr>
          <w:rFonts w:ascii="Bookman Old Style" w:hAnsi="Bookman Old Style"/>
        </w:rPr>
        <w:t>(ii) Order of CAT Delhi in  ACR case</w:t>
      </w:r>
    </w:p>
    <w:p w:rsidR="00866D2F" w:rsidRPr="00EE3CCB" w:rsidRDefault="00866D2F" w:rsidP="00866D2F">
      <w:pPr>
        <w:spacing w:line="360" w:lineRule="auto"/>
        <w:rPr>
          <w:rFonts w:ascii="Bookman Old Style" w:hAnsi="Bookman Old Style"/>
        </w:rPr>
      </w:pPr>
      <w:r w:rsidRPr="00EE3CCB">
        <w:rPr>
          <w:rFonts w:ascii="Bookman Old Style" w:hAnsi="Bookman Old Style"/>
        </w:rPr>
        <w:t>(iii) order of SC in Rajkot charge sheet Case</w:t>
      </w:r>
    </w:p>
    <w:p w:rsidR="00866D2F" w:rsidRPr="00EE3CCB" w:rsidRDefault="00866D2F" w:rsidP="00866D2F">
      <w:pPr>
        <w:spacing w:line="360" w:lineRule="auto"/>
        <w:rPr>
          <w:rFonts w:ascii="Bookman Old Style" w:hAnsi="Bookman Old Style"/>
        </w:rPr>
      </w:pPr>
      <w:r w:rsidRPr="00EE3CCB">
        <w:rPr>
          <w:rFonts w:ascii="Bookman Old Style" w:hAnsi="Bookman Old Style"/>
        </w:rPr>
        <w:t>(iv) order of CAT Delhi in Raipur charge sheet case.</w:t>
      </w:r>
    </w:p>
    <w:p w:rsidR="00866D2F" w:rsidRPr="00EE3CCB" w:rsidRDefault="00866D2F" w:rsidP="00866D2F">
      <w:pPr>
        <w:spacing w:line="360" w:lineRule="auto"/>
        <w:rPr>
          <w:rFonts w:ascii="Bookman Old Style" w:hAnsi="Bookman Old Style"/>
        </w:rPr>
      </w:pPr>
      <w:r w:rsidRPr="00EE3CCB">
        <w:rPr>
          <w:rFonts w:ascii="Bookman Old Style" w:hAnsi="Bookman Old Style"/>
        </w:rPr>
        <w:t>I state on oath that whatever has been stated above is true.</w:t>
      </w:r>
    </w:p>
    <w:p w:rsidR="00866D2F" w:rsidRPr="00EE3CCB" w:rsidRDefault="00866D2F" w:rsidP="00866D2F">
      <w:pPr>
        <w:spacing w:line="360" w:lineRule="auto"/>
        <w:rPr>
          <w:rFonts w:ascii="Bookman Old Style" w:hAnsi="Bookman Old Style"/>
        </w:rPr>
      </w:pPr>
    </w:p>
    <w:p w:rsidR="00866D2F" w:rsidRPr="00EE3CCB" w:rsidRDefault="00866D2F" w:rsidP="00866D2F">
      <w:pPr>
        <w:rPr>
          <w:rFonts w:ascii="Bookman Old Style" w:hAnsi="Bookman Old Style"/>
        </w:rPr>
      </w:pPr>
    </w:p>
    <w:p w:rsidR="00866D2F" w:rsidRPr="00EE3CCB" w:rsidRDefault="00866D2F" w:rsidP="00866D2F">
      <w:pPr>
        <w:rPr>
          <w:rFonts w:ascii="Bookman Old Style" w:hAnsi="Bookman Old Style"/>
        </w:rPr>
      </w:pPr>
      <w:r w:rsidRPr="00EE3CCB">
        <w:rPr>
          <w:rFonts w:ascii="Bookman Old Style" w:hAnsi="Bookman Old Style"/>
        </w:rPr>
        <w:t>pavanved</w:t>
      </w:r>
    </w:p>
    <w:p w:rsidR="00866D2F" w:rsidRDefault="00866D2F" w:rsidP="00866D2F">
      <w:pPr>
        <w:rPr>
          <w:rFonts w:ascii="Bookman Old Style" w:hAnsi="Bookman Old Style"/>
        </w:rPr>
      </w:pPr>
      <w:r w:rsidRPr="00EE3CCB">
        <w:rPr>
          <w:rFonts w:ascii="Bookman Old Style" w:hAnsi="Bookman Old Style"/>
        </w:rPr>
        <w:t>complainant</w:t>
      </w:r>
    </w:p>
    <w:p w:rsidR="00866D2F" w:rsidRDefault="00866D2F" w:rsidP="00866D2F">
      <w:pPr>
        <w:rPr>
          <w:rFonts w:ascii="Bookman Old Style" w:hAnsi="Bookman Old Style"/>
        </w:rPr>
      </w:pPr>
    </w:p>
    <w:p w:rsidR="00866D2F" w:rsidRDefault="00866D2F" w:rsidP="00866D2F">
      <w:pPr>
        <w:rPr>
          <w:rFonts w:ascii="Bookman Old Style" w:hAnsi="Bookman Old Style"/>
        </w:rPr>
      </w:pPr>
      <w:r>
        <w:rPr>
          <w:rFonts w:ascii="Bookman Old Style" w:hAnsi="Bookman Old Style"/>
        </w:rPr>
        <w:t>27-6-19</w:t>
      </w:r>
    </w:p>
    <w:p w:rsidR="00866D2F" w:rsidRPr="00CC18E6" w:rsidRDefault="00866D2F" w:rsidP="00866D2F">
      <w:pPr>
        <w:rPr>
          <w:rFonts w:ascii="Times" w:hAnsi="Times"/>
          <w:sz w:val="20"/>
          <w:szCs w:val="20"/>
        </w:rPr>
      </w:pPr>
      <w:r>
        <w:rPr>
          <w:rFonts w:ascii="Bookman Old Style" w:hAnsi="Bookman Old Style"/>
        </w:rPr>
        <w:t>grievance reported as disposed by saying concerned officer to do the needful. Poor feed back reported as under</w:t>
      </w:r>
      <w:r>
        <w:rPr>
          <w:rFonts w:ascii="Bookman Old Style" w:hAnsi="Bookman Old Style"/>
        </w:rPr>
        <w:br/>
      </w:r>
      <w:r w:rsidRPr="00CC18E6">
        <w:rPr>
          <w:rFonts w:ascii="Times" w:hAnsi="Times"/>
          <w:sz w:val="20"/>
          <w:szCs w:val="20"/>
        </w:rPr>
        <w:t xml:space="preserve">Registration Number </w:t>
      </w:r>
    </w:p>
    <w:p w:rsidR="00866D2F" w:rsidRPr="00CC18E6" w:rsidRDefault="00866D2F" w:rsidP="00866D2F">
      <w:pPr>
        <w:rPr>
          <w:rFonts w:ascii="Times" w:hAnsi="Times"/>
          <w:sz w:val="20"/>
          <w:szCs w:val="20"/>
        </w:rPr>
      </w:pPr>
      <w:r w:rsidRPr="00CC18E6">
        <w:rPr>
          <w:rFonts w:ascii="Times" w:hAnsi="Times"/>
          <w:sz w:val="20"/>
          <w:szCs w:val="20"/>
        </w:rPr>
        <w:t xml:space="preserve">CBODT/E/2019/13447 </w:t>
      </w:r>
    </w:p>
    <w:p w:rsidR="00866D2F" w:rsidRPr="00CC18E6" w:rsidRDefault="00866D2F" w:rsidP="00866D2F">
      <w:pPr>
        <w:rPr>
          <w:rFonts w:ascii="Times" w:hAnsi="Times"/>
          <w:sz w:val="20"/>
          <w:szCs w:val="20"/>
        </w:rPr>
      </w:pPr>
      <w:r w:rsidRPr="00CC18E6">
        <w:rPr>
          <w:rFonts w:ascii="Times" w:hAnsi="Times"/>
          <w:sz w:val="20"/>
          <w:szCs w:val="20"/>
        </w:rPr>
        <w:t xml:space="preserve">Rating </w:t>
      </w:r>
    </w:p>
    <w:p w:rsidR="00866D2F" w:rsidRPr="00CC18E6" w:rsidRDefault="00A75B27" w:rsidP="00866D2F">
      <w:pPr>
        <w:rPr>
          <w:rFonts w:ascii="Times" w:hAnsi="Times"/>
          <w:sz w:val="20"/>
          <w:szCs w:val="20"/>
        </w:rPr>
      </w:pPr>
      <w:r w:rsidRPr="00CC18E6">
        <w:rPr>
          <w:rFonts w:ascii="Times" w:hAnsi="Times"/>
          <w:sz w:val="20"/>
          <w:szCs w:val="20"/>
        </w:rPr>
        <w:fldChar w:fldCharType="begin"/>
      </w:r>
      <w:r w:rsidRPr="00CC18E6">
        <w:rPr>
          <w:rFonts w:ascii="Times" w:hAnsi="Times"/>
          <w:sz w:val="20"/>
          <w:szCs w:val="20"/>
        </w:rPr>
        <w:fldChar w:fldCharType="begin"/>
      </w:r>
      <w:r w:rsidR="00866D2F" w:rsidRPr="00CC18E6">
        <w:rPr>
          <w:rFonts w:ascii="Times" w:hAnsi="Times"/>
          <w:sz w:val="20"/>
          <w:szCs w:val="20"/>
        </w:rPr>
        <w:instrText xml:space="preserve"> PRIVATE "&lt;INPUT NAME=\"Rating\" TYPE=\"number\" VALUE=\"1\"&gt;" </w:instrText>
      </w:r>
      <w:r w:rsidRPr="00CC18E6">
        <w:rPr>
          <w:rFonts w:ascii="Times" w:hAnsi="Times"/>
          <w:sz w:val="20"/>
          <w:szCs w:val="20"/>
        </w:rPr>
        <w:fldChar w:fldCharType="end"/>
      </w:r>
      <w:r w:rsidR="00866D2F" w:rsidRPr="00CC18E6">
        <w:rPr>
          <w:rFonts w:ascii="Times" w:hAnsi="Times"/>
          <w:sz w:val="20"/>
          <w:szCs w:val="20"/>
        </w:rPr>
        <w:instrText xml:space="preserve">MACROBUTTON HTMLDirect </w:instrText>
      </w:r>
      <w:r w:rsidR="00866D2F">
        <w:rPr>
          <w:rFonts w:ascii="Times" w:hAnsi="Times"/>
          <w:noProof/>
          <w:sz w:val="20"/>
          <w:szCs w:val="20"/>
        </w:rPr>
        <w:drawing>
          <wp:inline distT="0" distB="0" distL="0" distR="0">
            <wp:extent cx="292100" cy="2540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92100" cy="254000"/>
                    </a:xfrm>
                    <a:prstGeom prst="rect">
                      <a:avLst/>
                    </a:prstGeom>
                    <a:noFill/>
                    <a:ln>
                      <a:noFill/>
                    </a:ln>
                  </pic:spPr>
                </pic:pic>
              </a:graphicData>
            </a:graphic>
          </wp:inline>
        </w:drawing>
      </w:r>
      <w:r w:rsidRPr="00CC18E6">
        <w:rPr>
          <w:rFonts w:ascii="Times" w:hAnsi="Times"/>
          <w:sz w:val="20"/>
          <w:szCs w:val="20"/>
        </w:rPr>
        <w:fldChar w:fldCharType="end"/>
      </w:r>
    </w:p>
    <w:p w:rsidR="00866D2F" w:rsidRPr="00CC18E6" w:rsidRDefault="00866D2F" w:rsidP="00866D2F">
      <w:pPr>
        <w:rPr>
          <w:rFonts w:ascii="Times" w:hAnsi="Times"/>
          <w:sz w:val="20"/>
          <w:szCs w:val="20"/>
        </w:rPr>
      </w:pPr>
      <w:r w:rsidRPr="00CC18E6">
        <w:rPr>
          <w:rFonts w:ascii="Times" w:hAnsi="Times"/>
          <w:sz w:val="20"/>
          <w:szCs w:val="20"/>
        </w:rPr>
        <w:t xml:space="preserve">Comments </w:t>
      </w:r>
    </w:p>
    <w:p w:rsidR="00866D2F" w:rsidRPr="00CC18E6" w:rsidRDefault="00866D2F" w:rsidP="00866D2F">
      <w:pPr>
        <w:rPr>
          <w:rFonts w:ascii="Times" w:hAnsi="Times"/>
          <w:sz w:val="20"/>
          <w:szCs w:val="20"/>
        </w:rPr>
      </w:pPr>
      <w:r w:rsidRPr="00CC18E6">
        <w:rPr>
          <w:rFonts w:ascii="Times" w:hAnsi="Times"/>
          <w:sz w:val="20"/>
          <w:szCs w:val="20"/>
        </w:rPr>
        <w:t xml:space="preserve">This redressal of grievance is nothing but an eyewash and increasing the statistics of disposal. nothing has happened. before reporting disposal of grieanvce you should ensure that grievance has actually been redressed. you are shriking from your responsibility of grievance redressal. it requires to be brought to the notice of PMO as truth of Modigovt.and should be reported in press also. </w:t>
      </w:r>
    </w:p>
    <w:p w:rsidR="00866D2F" w:rsidRPr="00EE3CCB" w:rsidRDefault="00866D2F" w:rsidP="00866D2F">
      <w:pPr>
        <w:rPr>
          <w:rFonts w:ascii="Bookman Old Style" w:hAnsi="Bookman Old Style"/>
        </w:rPr>
      </w:pPr>
    </w:p>
    <w:p w:rsidR="00866D2F" w:rsidRPr="00EE3CCB" w:rsidRDefault="00866D2F" w:rsidP="00866D2F"/>
    <w:p w:rsidR="00866D2F" w:rsidRDefault="00866D2F" w:rsidP="009C033F">
      <w:pPr>
        <w:pStyle w:val="BodyText"/>
        <w:spacing w:line="360" w:lineRule="auto"/>
        <w:jc w:val="right"/>
      </w:pPr>
    </w:p>
    <w:sectPr w:rsidR="00866D2F" w:rsidSect="005E0BA4">
      <w:headerReference w:type="even" r:id="rId12"/>
      <w:headerReference w:type="default" r:id="rId13"/>
      <w:pgSz w:w="11500" w:h="1870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B7A" w:rsidRDefault="00925B7A">
      <w:r>
        <w:separator/>
      </w:r>
    </w:p>
  </w:endnote>
  <w:endnote w:type="continuationSeparator" w:id="1">
    <w:p w:rsidR="00925B7A" w:rsidRDefault="00925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B7A" w:rsidRDefault="00925B7A">
      <w:r>
        <w:separator/>
      </w:r>
    </w:p>
  </w:footnote>
  <w:footnote w:type="continuationSeparator" w:id="1">
    <w:p w:rsidR="00925B7A" w:rsidRDefault="00925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6D" w:rsidRDefault="00A75B27" w:rsidP="005E0BA4">
    <w:pPr>
      <w:pStyle w:val="Header"/>
      <w:framePr w:wrap="around" w:vAnchor="text" w:hAnchor="margin" w:xAlign="center" w:y="1"/>
      <w:rPr>
        <w:rStyle w:val="PageNumber"/>
      </w:rPr>
    </w:pPr>
    <w:r>
      <w:rPr>
        <w:rStyle w:val="PageNumber"/>
      </w:rPr>
      <w:fldChar w:fldCharType="begin"/>
    </w:r>
    <w:r w:rsidR="003E086D">
      <w:rPr>
        <w:rStyle w:val="PageNumber"/>
      </w:rPr>
      <w:instrText xml:space="preserve">PAGE  </w:instrText>
    </w:r>
    <w:r>
      <w:rPr>
        <w:rStyle w:val="PageNumber"/>
      </w:rPr>
      <w:fldChar w:fldCharType="separate"/>
    </w:r>
    <w:r w:rsidR="003E086D">
      <w:rPr>
        <w:rStyle w:val="PageNumber"/>
        <w:noProof/>
      </w:rPr>
      <w:t>2</w:t>
    </w:r>
    <w:r>
      <w:rPr>
        <w:rStyle w:val="PageNumber"/>
      </w:rPr>
      <w:fldChar w:fldCharType="end"/>
    </w:r>
  </w:p>
  <w:p w:rsidR="003E086D" w:rsidRDefault="003E08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6D" w:rsidRDefault="00A75B27" w:rsidP="005E0BA4">
    <w:pPr>
      <w:pStyle w:val="Header"/>
      <w:framePr w:wrap="around" w:vAnchor="text" w:hAnchor="margin" w:xAlign="center" w:y="1"/>
      <w:rPr>
        <w:rStyle w:val="PageNumber"/>
      </w:rPr>
    </w:pPr>
    <w:r>
      <w:rPr>
        <w:rStyle w:val="PageNumber"/>
      </w:rPr>
      <w:fldChar w:fldCharType="begin"/>
    </w:r>
    <w:r w:rsidR="003E086D">
      <w:rPr>
        <w:rStyle w:val="PageNumber"/>
      </w:rPr>
      <w:instrText xml:space="preserve">PAGE  </w:instrText>
    </w:r>
    <w:r>
      <w:rPr>
        <w:rStyle w:val="PageNumber"/>
      </w:rPr>
      <w:fldChar w:fldCharType="separate"/>
    </w:r>
    <w:r w:rsidR="005B59EC">
      <w:rPr>
        <w:rStyle w:val="PageNumber"/>
        <w:noProof/>
      </w:rPr>
      <w:t>2</w:t>
    </w:r>
    <w:r>
      <w:rPr>
        <w:rStyle w:val="PageNumber"/>
      </w:rPr>
      <w:fldChar w:fldCharType="end"/>
    </w:r>
  </w:p>
  <w:p w:rsidR="003E086D" w:rsidRDefault="003E08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F48"/>
    <w:multiLevelType w:val="hybridMultilevel"/>
    <w:tmpl w:val="89C8268A"/>
    <w:lvl w:ilvl="0" w:tplc="F258C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D0F65"/>
    <w:multiLevelType w:val="hybridMultilevel"/>
    <w:tmpl w:val="03B6CAC4"/>
    <w:lvl w:ilvl="0" w:tplc="4E9888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80969"/>
    <w:multiLevelType w:val="hybridMultilevel"/>
    <w:tmpl w:val="97B8D7FE"/>
    <w:lvl w:ilvl="0" w:tplc="E12E2068">
      <w:start w:val="1"/>
      <w:numFmt w:val="decimal"/>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82864B4"/>
    <w:multiLevelType w:val="multilevel"/>
    <w:tmpl w:val="1902C8EA"/>
    <w:lvl w:ilvl="0">
      <w:start w:val="4"/>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790F75AC"/>
    <w:multiLevelType w:val="hybridMultilevel"/>
    <w:tmpl w:val="6428B526"/>
    <w:lvl w:ilvl="0" w:tplc="168C7F9E">
      <w:start w:val="1"/>
      <w:numFmt w:val="decimal"/>
      <w:lvlText w:val="%1."/>
      <w:lvlJc w:val="left"/>
      <w:pPr>
        <w:ind w:left="720" w:hanging="360"/>
      </w:pPr>
      <w:rPr>
        <w:rFonts w:ascii="Trebuchet MS" w:hAnsi="Trebuchet MS" w:cs="Aria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0"/>
    <w:footnote w:id="1"/>
  </w:footnotePr>
  <w:endnotePr>
    <w:endnote w:id="0"/>
    <w:endnote w:id="1"/>
  </w:endnotePr>
  <w:compat>
    <w:useFELayout/>
  </w:compat>
  <w:rsids>
    <w:rsidRoot w:val="009D4A22"/>
    <w:rsid w:val="00000B61"/>
    <w:rsid w:val="00000E4C"/>
    <w:rsid w:val="000A4B51"/>
    <w:rsid w:val="000D701D"/>
    <w:rsid w:val="000E2969"/>
    <w:rsid w:val="00104050"/>
    <w:rsid w:val="001070E3"/>
    <w:rsid w:val="001105C4"/>
    <w:rsid w:val="001A12CF"/>
    <w:rsid w:val="001A1799"/>
    <w:rsid w:val="001B3B4C"/>
    <w:rsid w:val="001D3B2E"/>
    <w:rsid w:val="002545B6"/>
    <w:rsid w:val="002C6DEF"/>
    <w:rsid w:val="002E74A4"/>
    <w:rsid w:val="002F1971"/>
    <w:rsid w:val="00345F6D"/>
    <w:rsid w:val="003D5534"/>
    <w:rsid w:val="003E086D"/>
    <w:rsid w:val="003E1E01"/>
    <w:rsid w:val="00457996"/>
    <w:rsid w:val="00467C99"/>
    <w:rsid w:val="0047007B"/>
    <w:rsid w:val="0050644D"/>
    <w:rsid w:val="00543A82"/>
    <w:rsid w:val="00557C90"/>
    <w:rsid w:val="00557D50"/>
    <w:rsid w:val="00585F5C"/>
    <w:rsid w:val="005B0903"/>
    <w:rsid w:val="005B59EC"/>
    <w:rsid w:val="005E0BA4"/>
    <w:rsid w:val="00655709"/>
    <w:rsid w:val="00670465"/>
    <w:rsid w:val="006B16B1"/>
    <w:rsid w:val="00747496"/>
    <w:rsid w:val="00776429"/>
    <w:rsid w:val="00784720"/>
    <w:rsid w:val="007A61DB"/>
    <w:rsid w:val="007B5C1C"/>
    <w:rsid w:val="00866D2F"/>
    <w:rsid w:val="00892288"/>
    <w:rsid w:val="00901B78"/>
    <w:rsid w:val="00911FBA"/>
    <w:rsid w:val="00925B7A"/>
    <w:rsid w:val="00937B04"/>
    <w:rsid w:val="009B79FC"/>
    <w:rsid w:val="009C033F"/>
    <w:rsid w:val="009D4A22"/>
    <w:rsid w:val="00A75B27"/>
    <w:rsid w:val="00AE614E"/>
    <w:rsid w:val="00B05F1C"/>
    <w:rsid w:val="00BC0898"/>
    <w:rsid w:val="00BC0AD9"/>
    <w:rsid w:val="00BE0D4A"/>
    <w:rsid w:val="00BF7E01"/>
    <w:rsid w:val="00C30F03"/>
    <w:rsid w:val="00CC2528"/>
    <w:rsid w:val="00D47926"/>
    <w:rsid w:val="00E629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2"/>
    <w:rPr>
      <w:rFonts w:ascii="Times New Roman" w:eastAsia="Times New Roman" w:hAnsi="Times New Roman" w:cs="Times New Roman"/>
    </w:rPr>
  </w:style>
  <w:style w:type="paragraph" w:styleId="Heading1">
    <w:name w:val="heading 1"/>
    <w:basedOn w:val="Normal"/>
    <w:next w:val="Normal"/>
    <w:link w:val="Heading1Char"/>
    <w:uiPriority w:val="9"/>
    <w:qFormat/>
    <w:rsid w:val="009D4A2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22"/>
    <w:rPr>
      <w:rFonts w:ascii="Cambria" w:eastAsia="Times New Roman" w:hAnsi="Cambria" w:cs="Times New Roman"/>
      <w:b/>
      <w:bCs/>
      <w:kern w:val="32"/>
      <w:sz w:val="32"/>
      <w:szCs w:val="32"/>
    </w:rPr>
  </w:style>
  <w:style w:type="paragraph" w:styleId="ListParagraph">
    <w:name w:val="List Paragraph"/>
    <w:basedOn w:val="Normal"/>
    <w:uiPriority w:val="34"/>
    <w:qFormat/>
    <w:rsid w:val="009D4A22"/>
    <w:pPr>
      <w:ind w:left="720"/>
    </w:pPr>
  </w:style>
  <w:style w:type="paragraph" w:styleId="BodyText">
    <w:name w:val="Body Text"/>
    <w:basedOn w:val="Normal"/>
    <w:link w:val="BodyTextChar"/>
    <w:rsid w:val="009D4A22"/>
    <w:pPr>
      <w:jc w:val="center"/>
    </w:pPr>
    <w:rPr>
      <w:rFonts w:ascii="Tahoma" w:hAnsi="Tahoma" w:cs="Tahoma"/>
      <w:b/>
      <w:bCs/>
    </w:rPr>
  </w:style>
  <w:style w:type="character" w:customStyle="1" w:styleId="BodyTextChar">
    <w:name w:val="Body Text Char"/>
    <w:basedOn w:val="DefaultParagraphFont"/>
    <w:link w:val="BodyText"/>
    <w:rsid w:val="009D4A22"/>
    <w:rPr>
      <w:rFonts w:ascii="Tahoma" w:eastAsia="Times New Roman" w:hAnsi="Tahoma" w:cs="Tahoma"/>
      <w:b/>
      <w:bCs/>
    </w:rPr>
  </w:style>
  <w:style w:type="character" w:styleId="Hyperlink">
    <w:name w:val="Hyperlink"/>
    <w:basedOn w:val="DefaultParagraphFont"/>
    <w:uiPriority w:val="99"/>
    <w:unhideWhenUsed/>
    <w:rsid w:val="009D4A22"/>
    <w:rPr>
      <w:color w:val="0000FF"/>
      <w:u w:val="single"/>
    </w:rPr>
  </w:style>
  <w:style w:type="paragraph" w:styleId="Header">
    <w:name w:val="header"/>
    <w:basedOn w:val="Normal"/>
    <w:link w:val="HeaderChar"/>
    <w:uiPriority w:val="99"/>
    <w:unhideWhenUsed/>
    <w:rsid w:val="009D4A22"/>
    <w:pPr>
      <w:tabs>
        <w:tab w:val="center" w:pos="4320"/>
        <w:tab w:val="right" w:pos="8640"/>
      </w:tabs>
    </w:pPr>
  </w:style>
  <w:style w:type="character" w:customStyle="1" w:styleId="HeaderChar">
    <w:name w:val="Header Char"/>
    <w:basedOn w:val="DefaultParagraphFont"/>
    <w:link w:val="Header"/>
    <w:uiPriority w:val="99"/>
    <w:rsid w:val="009D4A22"/>
    <w:rPr>
      <w:rFonts w:ascii="Times New Roman" w:eastAsia="Times New Roman" w:hAnsi="Times New Roman" w:cs="Times New Roman"/>
    </w:rPr>
  </w:style>
  <w:style w:type="character" w:styleId="PageNumber">
    <w:name w:val="page number"/>
    <w:basedOn w:val="DefaultParagraphFont"/>
    <w:uiPriority w:val="99"/>
    <w:semiHidden/>
    <w:unhideWhenUsed/>
    <w:rsid w:val="009D4A22"/>
  </w:style>
  <w:style w:type="paragraph" w:styleId="BalloonText">
    <w:name w:val="Balloon Text"/>
    <w:basedOn w:val="Normal"/>
    <w:link w:val="BalloonTextChar"/>
    <w:uiPriority w:val="99"/>
    <w:semiHidden/>
    <w:unhideWhenUsed/>
    <w:rsid w:val="009D4A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4A2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2"/>
    <w:rPr>
      <w:rFonts w:ascii="Times New Roman" w:eastAsia="Times New Roman" w:hAnsi="Times New Roman" w:cs="Times New Roman"/>
    </w:rPr>
  </w:style>
  <w:style w:type="paragraph" w:styleId="Heading1">
    <w:name w:val="heading 1"/>
    <w:basedOn w:val="Normal"/>
    <w:next w:val="Normal"/>
    <w:link w:val="Heading1Char"/>
    <w:uiPriority w:val="9"/>
    <w:qFormat/>
    <w:rsid w:val="009D4A2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22"/>
    <w:rPr>
      <w:rFonts w:ascii="Cambria" w:eastAsia="Times New Roman" w:hAnsi="Cambria" w:cs="Times New Roman"/>
      <w:b/>
      <w:bCs/>
      <w:kern w:val="32"/>
      <w:sz w:val="32"/>
      <w:szCs w:val="32"/>
    </w:rPr>
  </w:style>
  <w:style w:type="paragraph" w:styleId="ListParagraph">
    <w:name w:val="List Paragraph"/>
    <w:basedOn w:val="Normal"/>
    <w:uiPriority w:val="34"/>
    <w:qFormat/>
    <w:rsid w:val="009D4A22"/>
    <w:pPr>
      <w:ind w:left="720"/>
    </w:pPr>
  </w:style>
  <w:style w:type="paragraph" w:styleId="BodyText">
    <w:name w:val="Body Text"/>
    <w:basedOn w:val="Normal"/>
    <w:link w:val="BodyTextChar"/>
    <w:rsid w:val="009D4A22"/>
    <w:pPr>
      <w:jc w:val="center"/>
    </w:pPr>
    <w:rPr>
      <w:rFonts w:ascii="Tahoma" w:hAnsi="Tahoma" w:cs="Tahoma"/>
      <w:b/>
      <w:bCs/>
    </w:rPr>
  </w:style>
  <w:style w:type="character" w:customStyle="1" w:styleId="BodyTextChar">
    <w:name w:val="Body Text Char"/>
    <w:basedOn w:val="DefaultParagraphFont"/>
    <w:link w:val="BodyText"/>
    <w:rsid w:val="009D4A22"/>
    <w:rPr>
      <w:rFonts w:ascii="Tahoma" w:eastAsia="Times New Roman" w:hAnsi="Tahoma" w:cs="Tahoma"/>
      <w:b/>
      <w:bCs/>
    </w:rPr>
  </w:style>
  <w:style w:type="character" w:styleId="Hyperlink">
    <w:name w:val="Hyperlink"/>
    <w:basedOn w:val="DefaultParagraphFont"/>
    <w:uiPriority w:val="99"/>
    <w:unhideWhenUsed/>
    <w:rsid w:val="009D4A22"/>
    <w:rPr>
      <w:color w:val="0000FF"/>
      <w:u w:val="single"/>
    </w:rPr>
  </w:style>
  <w:style w:type="paragraph" w:styleId="Header">
    <w:name w:val="header"/>
    <w:basedOn w:val="Normal"/>
    <w:link w:val="HeaderChar"/>
    <w:uiPriority w:val="99"/>
    <w:unhideWhenUsed/>
    <w:rsid w:val="009D4A22"/>
    <w:pPr>
      <w:tabs>
        <w:tab w:val="center" w:pos="4320"/>
        <w:tab w:val="right" w:pos="8640"/>
      </w:tabs>
    </w:pPr>
  </w:style>
  <w:style w:type="character" w:customStyle="1" w:styleId="HeaderChar">
    <w:name w:val="Header Char"/>
    <w:basedOn w:val="DefaultParagraphFont"/>
    <w:link w:val="Header"/>
    <w:uiPriority w:val="99"/>
    <w:rsid w:val="009D4A22"/>
    <w:rPr>
      <w:rFonts w:ascii="Times New Roman" w:eastAsia="Times New Roman" w:hAnsi="Times New Roman" w:cs="Times New Roman"/>
    </w:rPr>
  </w:style>
  <w:style w:type="character" w:styleId="PageNumber">
    <w:name w:val="page number"/>
    <w:basedOn w:val="DefaultParagraphFont"/>
    <w:uiPriority w:val="99"/>
    <w:semiHidden/>
    <w:unhideWhenUsed/>
    <w:rsid w:val="009D4A22"/>
  </w:style>
  <w:style w:type="paragraph" w:styleId="BalloonText">
    <w:name w:val="Balloon Text"/>
    <w:basedOn w:val="Normal"/>
    <w:link w:val="BalloonTextChar"/>
    <w:uiPriority w:val="99"/>
    <w:semiHidden/>
    <w:unhideWhenUsed/>
    <w:rsid w:val="009D4A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4A22"/>
    <w:rPr>
      <w:rFonts w:ascii="Lucida Grande" w:eastAsia="Times New Roman"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421487025">
      <w:bodyDiv w:val="1"/>
      <w:marLeft w:val="0"/>
      <w:marRight w:val="0"/>
      <w:marTop w:val="0"/>
      <w:marBottom w:val="0"/>
      <w:divBdr>
        <w:top w:val="none" w:sz="0" w:space="0" w:color="auto"/>
        <w:left w:val="none" w:sz="0" w:space="0" w:color="auto"/>
        <w:bottom w:val="none" w:sz="0" w:space="0" w:color="auto"/>
        <w:right w:val="none" w:sz="0" w:space="0" w:color="auto"/>
      </w:divBdr>
    </w:div>
    <w:div w:id="677007520">
      <w:bodyDiv w:val="1"/>
      <w:marLeft w:val="0"/>
      <w:marRight w:val="0"/>
      <w:marTop w:val="0"/>
      <w:marBottom w:val="0"/>
      <w:divBdr>
        <w:top w:val="none" w:sz="0" w:space="0" w:color="auto"/>
        <w:left w:val="none" w:sz="0" w:space="0" w:color="auto"/>
        <w:bottom w:val="none" w:sz="0" w:space="0" w:color="auto"/>
        <w:right w:val="none" w:sz="0" w:space="0" w:color="auto"/>
      </w:divBdr>
    </w:div>
    <w:div w:id="793446013">
      <w:bodyDiv w:val="1"/>
      <w:marLeft w:val="0"/>
      <w:marRight w:val="0"/>
      <w:marTop w:val="0"/>
      <w:marBottom w:val="0"/>
      <w:divBdr>
        <w:top w:val="none" w:sz="0" w:space="0" w:color="auto"/>
        <w:left w:val="none" w:sz="0" w:space="0" w:color="auto"/>
        <w:bottom w:val="none" w:sz="0" w:space="0" w:color="auto"/>
        <w:right w:val="none" w:sz="0" w:space="0" w:color="auto"/>
      </w:divBdr>
    </w:div>
    <w:div w:id="977417571">
      <w:bodyDiv w:val="1"/>
      <w:marLeft w:val="0"/>
      <w:marRight w:val="0"/>
      <w:marTop w:val="0"/>
      <w:marBottom w:val="0"/>
      <w:divBdr>
        <w:top w:val="none" w:sz="0" w:space="0" w:color="auto"/>
        <w:left w:val="none" w:sz="0" w:space="0" w:color="auto"/>
        <w:bottom w:val="none" w:sz="0" w:space="0" w:color="auto"/>
        <w:right w:val="none" w:sz="0" w:space="0" w:color="auto"/>
      </w:divBdr>
    </w:div>
    <w:div w:id="1076055174">
      <w:bodyDiv w:val="1"/>
      <w:marLeft w:val="0"/>
      <w:marRight w:val="0"/>
      <w:marTop w:val="0"/>
      <w:marBottom w:val="0"/>
      <w:divBdr>
        <w:top w:val="none" w:sz="0" w:space="0" w:color="auto"/>
        <w:left w:val="none" w:sz="0" w:space="0" w:color="auto"/>
        <w:bottom w:val="none" w:sz="0" w:space="0" w:color="auto"/>
        <w:right w:val="none" w:sz="0" w:space="0" w:color="auto"/>
      </w:divBdr>
    </w:div>
    <w:div w:id="1520701398">
      <w:bodyDiv w:val="1"/>
      <w:marLeft w:val="0"/>
      <w:marRight w:val="0"/>
      <w:marTop w:val="0"/>
      <w:marBottom w:val="0"/>
      <w:divBdr>
        <w:top w:val="none" w:sz="0" w:space="0" w:color="auto"/>
        <w:left w:val="none" w:sz="0" w:space="0" w:color="auto"/>
        <w:bottom w:val="none" w:sz="0" w:space="0" w:color="auto"/>
        <w:right w:val="none" w:sz="0" w:space="0" w:color="auto"/>
      </w:divBdr>
    </w:div>
    <w:div w:id="1553734309">
      <w:bodyDiv w:val="1"/>
      <w:marLeft w:val="0"/>
      <w:marRight w:val="0"/>
      <w:marTop w:val="0"/>
      <w:marBottom w:val="0"/>
      <w:divBdr>
        <w:top w:val="none" w:sz="0" w:space="0" w:color="auto"/>
        <w:left w:val="none" w:sz="0" w:space="0" w:color="auto"/>
        <w:bottom w:val="none" w:sz="0" w:space="0" w:color="auto"/>
        <w:right w:val="none" w:sz="0" w:space="0" w:color="auto"/>
      </w:divBdr>
    </w:div>
    <w:div w:id="20081728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avanved@rediff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indiankanoon.org/doc/88264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vanved@rediffmail.com" TargetMode="External"/><Relationship Id="rId4" Type="http://schemas.openxmlformats.org/officeDocument/2006/relationships/webSettings" Target="webSettings.xml"/><Relationship Id="rId9" Type="http://schemas.openxmlformats.org/officeDocument/2006/relationships/hyperlink" Target="mailto:pavanved@rediff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3559</Words>
  <Characters>20291</Characters>
  <Application>Microsoft Office Word</Application>
  <DocSecurity>0</DocSecurity>
  <Lines>169</Lines>
  <Paragraphs>47</Paragraphs>
  <ScaleCrop>false</ScaleCrop>
  <Company/>
  <LinksUpToDate>false</LinksUpToDate>
  <CharactersWithSpaces>23803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Intern</cp:lastModifiedBy>
  <cp:revision>3</cp:revision>
  <dcterms:created xsi:type="dcterms:W3CDTF">2019-12-18T05:11:00Z</dcterms:created>
  <dcterms:modified xsi:type="dcterms:W3CDTF">2019-12-19T07:22:00Z</dcterms:modified>
</cp:coreProperties>
</file>